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9E3B3" w14:textId="7DF2E5D4" w:rsidR="00155047" w:rsidRPr="006D321A" w:rsidRDefault="00155047" w:rsidP="00155047">
      <w:pPr>
        <w:jc w:val="center"/>
        <w:rPr>
          <w:rFonts w:ascii="Arial" w:eastAsia="Times New Roman" w:hAnsi="Arial" w:cs="Arial"/>
          <w:b/>
          <w:sz w:val="28"/>
          <w:szCs w:val="28"/>
        </w:rPr>
      </w:pPr>
      <w:r w:rsidRPr="006D321A">
        <w:rPr>
          <w:rFonts w:ascii="Arial" w:eastAsia="Times New Roman" w:hAnsi="Arial" w:cs="Arial"/>
          <w:b/>
          <w:sz w:val="28"/>
          <w:szCs w:val="28"/>
        </w:rPr>
        <w:t>Orange County Educational Arts Academy</w:t>
      </w:r>
    </w:p>
    <w:p w14:paraId="03110F31" w14:textId="77777777" w:rsidR="00155047" w:rsidRPr="006D321A" w:rsidRDefault="00155047" w:rsidP="00155047">
      <w:pPr>
        <w:jc w:val="center"/>
        <w:rPr>
          <w:rFonts w:ascii="Arial" w:eastAsia="Times New Roman" w:hAnsi="Arial" w:cs="Arial"/>
        </w:rPr>
      </w:pPr>
      <w:r w:rsidRPr="006D321A">
        <w:rPr>
          <w:rFonts w:ascii="Arial" w:eastAsia="Times New Roman" w:hAnsi="Arial" w:cs="Arial"/>
        </w:rPr>
        <w:t>A California Public Charter School</w:t>
      </w:r>
    </w:p>
    <w:p w14:paraId="40807104" w14:textId="77777777" w:rsidR="00155047" w:rsidRPr="006D321A" w:rsidRDefault="00155047" w:rsidP="00155047">
      <w:pPr>
        <w:jc w:val="center"/>
        <w:rPr>
          <w:rFonts w:ascii="Arial" w:eastAsia="Times New Roman" w:hAnsi="Arial" w:cs="Arial"/>
          <w:b/>
          <w:sz w:val="19"/>
          <w:szCs w:val="19"/>
        </w:rPr>
      </w:pPr>
    </w:p>
    <w:p w14:paraId="1A7C725C" w14:textId="77777777" w:rsidR="00155047" w:rsidRPr="006D321A" w:rsidRDefault="00155047" w:rsidP="00155047">
      <w:pPr>
        <w:jc w:val="center"/>
        <w:rPr>
          <w:rFonts w:ascii="Arial" w:eastAsia="Times New Roman" w:hAnsi="Arial" w:cs="Arial"/>
          <w:b/>
          <w:sz w:val="28"/>
          <w:szCs w:val="28"/>
        </w:rPr>
      </w:pPr>
      <w:r w:rsidRPr="006D321A">
        <w:rPr>
          <w:rFonts w:ascii="Arial" w:eastAsia="Times New Roman" w:hAnsi="Arial" w:cs="Arial"/>
          <w:b/>
          <w:sz w:val="28"/>
          <w:szCs w:val="28"/>
        </w:rPr>
        <w:t>BOARD OF DIRECTORS</w:t>
      </w:r>
    </w:p>
    <w:p w14:paraId="333BFDFA" w14:textId="77777777" w:rsidR="00155047" w:rsidRPr="006D321A" w:rsidRDefault="00155047" w:rsidP="00155047">
      <w:pPr>
        <w:jc w:val="center"/>
        <w:rPr>
          <w:rFonts w:ascii="Arial" w:eastAsia="Times New Roman" w:hAnsi="Arial" w:cs="Arial"/>
          <w:b/>
          <w:sz w:val="28"/>
          <w:szCs w:val="28"/>
        </w:rPr>
      </w:pPr>
      <w:r w:rsidRPr="006D321A">
        <w:rPr>
          <w:rFonts w:ascii="Arial" w:eastAsia="Times New Roman" w:hAnsi="Arial" w:cs="Arial"/>
          <w:b/>
          <w:sz w:val="28"/>
          <w:szCs w:val="28"/>
        </w:rPr>
        <w:t>MEETING AGENDA</w:t>
      </w:r>
    </w:p>
    <w:p w14:paraId="1F8B2F65" w14:textId="187C5582" w:rsidR="00155047" w:rsidRPr="006D321A" w:rsidRDefault="00155047" w:rsidP="00155047">
      <w:pPr>
        <w:jc w:val="center"/>
        <w:rPr>
          <w:rFonts w:ascii="Arial" w:eastAsia="Times New Roman" w:hAnsi="Arial" w:cs="Arial"/>
          <w:b/>
        </w:rPr>
      </w:pPr>
      <w:r w:rsidRPr="006D321A">
        <w:rPr>
          <w:rFonts w:ascii="Arial" w:eastAsia="Times New Roman" w:hAnsi="Arial" w:cs="Arial"/>
          <w:b/>
        </w:rPr>
        <w:t>Regular Meeting</w:t>
      </w:r>
    </w:p>
    <w:p w14:paraId="39A60BC9" w14:textId="4B0E5972" w:rsidR="00155047" w:rsidRDefault="005E2E1F" w:rsidP="00155047">
      <w:pPr>
        <w:jc w:val="center"/>
        <w:rPr>
          <w:rFonts w:ascii="Arial" w:eastAsia="Times New Roman" w:hAnsi="Arial" w:cs="Arial"/>
        </w:rPr>
      </w:pPr>
      <w:r>
        <w:rPr>
          <w:rFonts w:ascii="Arial" w:eastAsia="Times New Roman" w:hAnsi="Arial" w:cs="Arial"/>
        </w:rPr>
        <w:t>November 8</w:t>
      </w:r>
      <w:r w:rsidR="001F769C" w:rsidRPr="006D321A">
        <w:rPr>
          <w:rFonts w:ascii="Arial" w:eastAsia="Times New Roman" w:hAnsi="Arial" w:cs="Arial"/>
        </w:rPr>
        <w:t>, 20</w:t>
      </w:r>
      <w:r w:rsidR="007E15AD" w:rsidRPr="006D321A">
        <w:rPr>
          <w:rFonts w:ascii="Arial" w:eastAsia="Times New Roman" w:hAnsi="Arial" w:cs="Arial"/>
        </w:rPr>
        <w:t>2</w:t>
      </w:r>
      <w:r w:rsidR="00EB0856">
        <w:rPr>
          <w:rFonts w:ascii="Arial" w:eastAsia="Times New Roman" w:hAnsi="Arial" w:cs="Arial"/>
        </w:rPr>
        <w:t>3</w:t>
      </w:r>
    </w:p>
    <w:p w14:paraId="7908783C" w14:textId="19A1F839" w:rsidR="001F769C" w:rsidRPr="00A83ADC" w:rsidRDefault="00B96AB2" w:rsidP="00F06834">
      <w:pPr>
        <w:jc w:val="center"/>
        <w:rPr>
          <w:rFonts w:ascii="Arial" w:eastAsia="Times New Roman" w:hAnsi="Arial" w:cs="Arial"/>
        </w:rPr>
      </w:pPr>
      <w:r>
        <w:rPr>
          <w:rFonts w:ascii="Arial" w:eastAsia="Times New Roman" w:hAnsi="Arial" w:cs="Arial"/>
        </w:rPr>
        <w:t>6</w:t>
      </w:r>
      <w:r w:rsidR="001F769C" w:rsidRPr="006D321A">
        <w:rPr>
          <w:rFonts w:ascii="Arial" w:eastAsia="Times New Roman" w:hAnsi="Arial" w:cs="Arial"/>
        </w:rPr>
        <w:t>:</w:t>
      </w:r>
      <w:r>
        <w:rPr>
          <w:rFonts w:ascii="Arial" w:eastAsia="Times New Roman" w:hAnsi="Arial" w:cs="Arial"/>
        </w:rPr>
        <w:t>3</w:t>
      </w:r>
      <w:r w:rsidR="001F769C" w:rsidRPr="006D321A">
        <w:rPr>
          <w:rFonts w:ascii="Arial" w:eastAsia="Times New Roman" w:hAnsi="Arial" w:cs="Arial"/>
        </w:rPr>
        <w:t>0 p.</w:t>
      </w:r>
      <w:r w:rsidR="001F769C" w:rsidRPr="008335F6">
        <w:rPr>
          <w:rFonts w:ascii="Arial" w:eastAsia="Times New Roman" w:hAnsi="Arial" w:cs="Arial"/>
        </w:rPr>
        <w:t xml:space="preserve">m. – </w:t>
      </w:r>
      <w:r w:rsidR="001F769C" w:rsidRPr="008C0F52">
        <w:rPr>
          <w:rFonts w:ascii="Arial" w:eastAsia="Times New Roman" w:hAnsi="Arial" w:cs="Arial"/>
        </w:rPr>
        <w:t xml:space="preserve">Open </w:t>
      </w:r>
      <w:r w:rsidR="001F769C" w:rsidRPr="00A83ADC">
        <w:rPr>
          <w:rFonts w:ascii="Arial" w:eastAsia="Times New Roman" w:hAnsi="Arial" w:cs="Arial"/>
        </w:rPr>
        <w:t>Session</w:t>
      </w:r>
    </w:p>
    <w:p w14:paraId="48A4CC19" w14:textId="2586645D" w:rsidR="00587BCB" w:rsidRPr="00A83ADC" w:rsidRDefault="00BB0C5E" w:rsidP="00587BCB">
      <w:pPr>
        <w:jc w:val="center"/>
        <w:rPr>
          <w:rFonts w:ascii="Arial" w:hAnsi="Arial" w:cs="Arial"/>
          <w:color w:val="222222"/>
          <w:sz w:val="20"/>
          <w:szCs w:val="20"/>
        </w:rPr>
      </w:pPr>
      <w:r w:rsidRPr="00A83ADC">
        <w:rPr>
          <w:rFonts w:ascii="Arial" w:hAnsi="Arial" w:cs="Arial"/>
          <w:color w:val="222222"/>
          <w:sz w:val="20"/>
          <w:szCs w:val="20"/>
        </w:rPr>
        <w:t>OCEAA School Library</w:t>
      </w:r>
    </w:p>
    <w:p w14:paraId="2CCF2722" w14:textId="72FC7F5A" w:rsidR="00BB0C5E" w:rsidRPr="00A83ADC" w:rsidRDefault="00BB0C5E" w:rsidP="00587BCB">
      <w:pPr>
        <w:jc w:val="center"/>
        <w:rPr>
          <w:rFonts w:ascii="Arial" w:hAnsi="Arial" w:cs="Arial"/>
          <w:color w:val="222222"/>
          <w:sz w:val="20"/>
          <w:szCs w:val="20"/>
          <w:shd w:val="clear" w:color="auto" w:fill="FFFFFF"/>
        </w:rPr>
      </w:pPr>
      <w:r w:rsidRPr="00A83ADC">
        <w:rPr>
          <w:rFonts w:ascii="Arial" w:hAnsi="Arial" w:cs="Arial"/>
          <w:color w:val="222222"/>
          <w:sz w:val="20"/>
          <w:szCs w:val="20"/>
        </w:rPr>
        <w:t>825 N Broadway, Santa Ana, CA</w:t>
      </w:r>
    </w:p>
    <w:p w14:paraId="71FF8D23" w14:textId="4EFA696A" w:rsidR="0071017E" w:rsidRPr="00B96AB2" w:rsidRDefault="0073358C" w:rsidP="00EA4D0D">
      <w:pPr>
        <w:jc w:val="center"/>
        <w:rPr>
          <w:rFonts w:ascii="Arial" w:hAnsi="Arial" w:cs="Arial"/>
          <w:sz w:val="20"/>
          <w:szCs w:val="20"/>
        </w:rPr>
      </w:pPr>
      <w:r w:rsidRPr="00A83ADC">
        <w:rPr>
          <w:rFonts w:ascii="Arial" w:hAnsi="Arial" w:cs="Arial"/>
          <w:color w:val="222222"/>
          <w:sz w:val="20"/>
          <w:szCs w:val="20"/>
          <w:shd w:val="clear" w:color="auto" w:fill="FFFFFF"/>
        </w:rPr>
        <w:t xml:space="preserve">Reference </w:t>
      </w:r>
      <w:r w:rsidRPr="00B96AB2">
        <w:rPr>
          <w:rFonts w:ascii="Arial" w:hAnsi="Arial" w:cs="Arial"/>
          <w:color w:val="222222"/>
          <w:sz w:val="20"/>
          <w:szCs w:val="20"/>
          <w:shd w:val="clear" w:color="auto" w:fill="FFFFFF"/>
        </w:rPr>
        <w:t>Materials:</w:t>
      </w:r>
      <w:r w:rsidR="00AE15E9" w:rsidRPr="005E2E1F">
        <w:rPr>
          <w:rFonts w:ascii="Arial" w:hAnsi="Arial" w:cs="Arial"/>
          <w:sz w:val="20"/>
          <w:szCs w:val="20"/>
        </w:rPr>
        <w:t xml:space="preserve"> </w:t>
      </w:r>
      <w:hyperlink r:id="rId8" w:tgtFrame="_blank" w:history="1">
        <w:r w:rsidR="005E2E1F" w:rsidRPr="005E2E1F">
          <w:rPr>
            <w:rStyle w:val="Hyperlink"/>
            <w:rFonts w:ascii="Arial" w:hAnsi="Arial" w:cs="Arial"/>
            <w:color w:val="1155CC"/>
            <w:sz w:val="20"/>
            <w:szCs w:val="20"/>
            <w:shd w:val="clear" w:color="auto" w:fill="FFFFFF"/>
          </w:rPr>
          <w:t>https://bit.ly/3QkVKKN</w:t>
        </w:r>
      </w:hyperlink>
    </w:p>
    <w:p w14:paraId="16E00F07" w14:textId="4C6B34A4" w:rsidR="00CD7F8F" w:rsidRPr="00A44715" w:rsidRDefault="00CD7F8F" w:rsidP="00EA4D0D">
      <w:pPr>
        <w:jc w:val="center"/>
        <w:rPr>
          <w:rFonts w:ascii="Arial" w:hAnsi="Arial" w:cs="Arial"/>
          <w:sz w:val="20"/>
          <w:szCs w:val="20"/>
        </w:rPr>
      </w:pPr>
      <w:r w:rsidRPr="00B96AB2">
        <w:rPr>
          <w:rFonts w:ascii="Arial" w:hAnsi="Arial" w:cs="Arial"/>
          <w:color w:val="222222"/>
          <w:sz w:val="20"/>
          <w:szCs w:val="20"/>
          <w:shd w:val="clear" w:color="auto" w:fill="FFFFFF"/>
        </w:rPr>
        <w:t>Zoom Link for Presenters</w:t>
      </w:r>
      <w:r w:rsidRPr="00A44715">
        <w:rPr>
          <w:rFonts w:ascii="Arial" w:hAnsi="Arial" w:cs="Arial"/>
          <w:color w:val="222222"/>
          <w:sz w:val="20"/>
          <w:szCs w:val="20"/>
          <w:shd w:val="clear" w:color="auto" w:fill="FFFFFF"/>
        </w:rPr>
        <w:t>:</w:t>
      </w:r>
      <w:r w:rsidR="00A44715">
        <w:rPr>
          <w:rFonts w:ascii="Arial" w:hAnsi="Arial" w:cs="Arial"/>
          <w:color w:val="222222"/>
          <w:sz w:val="20"/>
          <w:szCs w:val="20"/>
          <w:shd w:val="clear" w:color="auto" w:fill="FFFFFF"/>
        </w:rPr>
        <w:t xml:space="preserve"> </w:t>
      </w:r>
      <w:hyperlink r:id="rId9" w:history="1">
        <w:r w:rsidR="005E2E1F" w:rsidRPr="00FD24EC">
          <w:rPr>
            <w:rStyle w:val="Hyperlink"/>
            <w:rFonts w:ascii="Arial" w:hAnsi="Arial" w:cs="Arial"/>
            <w:sz w:val="20"/>
            <w:szCs w:val="20"/>
            <w:shd w:val="clear" w:color="auto" w:fill="FFFFFF"/>
          </w:rPr>
          <w:t>https://us06web.zoom.us/j/89727004648?pwd=cgZNuqfYQE4bdbi4rA7ZssblMryDFl.1</w:t>
        </w:r>
      </w:hyperlink>
      <w:r w:rsidR="00A44715" w:rsidRPr="00A44715">
        <w:rPr>
          <w:rFonts w:ascii="Arial" w:hAnsi="Arial" w:cs="Arial"/>
          <w:color w:val="222222"/>
          <w:sz w:val="20"/>
          <w:szCs w:val="20"/>
          <w:shd w:val="clear" w:color="auto" w:fill="FFFFFF"/>
        </w:rPr>
        <w:t> </w:t>
      </w:r>
    </w:p>
    <w:p w14:paraId="2E192CFF" w14:textId="77777777" w:rsidR="00CD7F8F" w:rsidRPr="00A83ADC" w:rsidRDefault="00CD7F8F" w:rsidP="00EA4D0D">
      <w:pPr>
        <w:jc w:val="center"/>
        <w:rPr>
          <w:rFonts w:ascii="Arial" w:eastAsia="Times New Roman" w:hAnsi="Arial" w:cs="Arial"/>
          <w:sz w:val="20"/>
          <w:szCs w:val="20"/>
        </w:rPr>
      </w:pPr>
    </w:p>
    <w:p w14:paraId="2E45CBF9" w14:textId="77777777" w:rsidR="00EA4D0D" w:rsidRPr="006D321A" w:rsidRDefault="00EA4D0D" w:rsidP="00EA4D0D">
      <w:pPr>
        <w:pStyle w:val="PCHSBodyText"/>
        <w:pBdr>
          <w:top w:val="double" w:sz="4" w:space="1" w:color="auto"/>
          <w:left w:val="double" w:sz="4" w:space="4" w:color="auto"/>
          <w:bottom w:val="double" w:sz="4" w:space="1" w:color="auto"/>
          <w:right w:val="double" w:sz="4" w:space="4" w:color="auto"/>
        </w:pBdr>
        <w:ind w:firstLine="0"/>
        <w:jc w:val="center"/>
        <w:rPr>
          <w:rFonts w:ascii="Arial" w:hAnsi="Arial" w:cs="Arial"/>
          <w:b/>
          <w:sz w:val="17"/>
          <w:szCs w:val="17"/>
        </w:rPr>
      </w:pPr>
      <w:r w:rsidRPr="006D321A">
        <w:rPr>
          <w:rFonts w:ascii="Arial" w:hAnsi="Arial" w:cs="Arial"/>
          <w:b/>
          <w:sz w:val="17"/>
          <w:szCs w:val="17"/>
        </w:rPr>
        <w:t>OCEAA Agenda and Public Comment Policies</w:t>
      </w:r>
    </w:p>
    <w:p w14:paraId="46AEDBBC" w14:textId="77777777" w:rsidR="00EA4D0D" w:rsidRPr="006D321A" w:rsidRDefault="00EA4D0D" w:rsidP="00EA4D0D">
      <w:pPr>
        <w:pStyle w:val="PCHSBodyText"/>
        <w:pBdr>
          <w:top w:val="double" w:sz="4" w:space="1" w:color="auto"/>
          <w:left w:val="double" w:sz="4" w:space="4" w:color="auto"/>
          <w:bottom w:val="double" w:sz="4" w:space="1" w:color="auto"/>
          <w:right w:val="double" w:sz="4" w:space="4" w:color="auto"/>
        </w:pBdr>
        <w:ind w:firstLine="0"/>
        <w:jc w:val="both"/>
        <w:rPr>
          <w:rFonts w:ascii="Arial" w:hAnsi="Arial" w:cs="Arial"/>
          <w:sz w:val="17"/>
          <w:szCs w:val="17"/>
        </w:rPr>
      </w:pPr>
      <w:r w:rsidRPr="006D321A">
        <w:rPr>
          <w:rFonts w:ascii="Arial" w:hAnsi="Arial" w:cs="Arial"/>
          <w:sz w:val="17"/>
          <w:szCs w:val="17"/>
        </w:rPr>
        <w:t xml:space="preserve">Agendas for all regular meetings of the Orange County Educational Arts Academy (OCEAA) Board of Directors (Board) are posted at least 72 hours prior to the meeting on bulletin boards at 825 N. Broadway, Santa Ana, CA 92701 and online at </w:t>
      </w:r>
      <w:hyperlink r:id="rId10" w:history="1">
        <w:r w:rsidRPr="006D321A">
          <w:rPr>
            <w:rStyle w:val="Hyperlink"/>
            <w:rFonts w:ascii="Arial" w:hAnsi="Arial" w:cs="Arial"/>
            <w:sz w:val="17"/>
            <w:szCs w:val="17"/>
          </w:rPr>
          <w:t>http://www.oceaa.org/board-of-directors/</w:t>
        </w:r>
      </w:hyperlink>
      <w:r w:rsidRPr="006D321A">
        <w:rPr>
          <w:rFonts w:ascii="Arial" w:hAnsi="Arial" w:cs="Arial"/>
          <w:sz w:val="17"/>
          <w:szCs w:val="17"/>
        </w:rPr>
        <w:t>. Agendas for all special Board meetings are posted in the same locations at least 24 hours prior to the meeting. Agendas are available at the door to the meeting and may also be inspected at the OCEAA office.</w:t>
      </w:r>
    </w:p>
    <w:p w14:paraId="3D309D31" w14:textId="77777777" w:rsidR="00EA4D0D" w:rsidRPr="006D321A" w:rsidRDefault="00EA4D0D" w:rsidP="00EA4D0D">
      <w:pPr>
        <w:pStyle w:val="PCHSBodyText"/>
        <w:pBdr>
          <w:top w:val="double" w:sz="4" w:space="1" w:color="auto"/>
          <w:left w:val="double" w:sz="4" w:space="4" w:color="auto"/>
          <w:bottom w:val="double" w:sz="4" w:space="1" w:color="auto"/>
          <w:right w:val="double" w:sz="4" w:space="4" w:color="auto"/>
        </w:pBdr>
        <w:ind w:firstLine="0"/>
        <w:jc w:val="both"/>
        <w:rPr>
          <w:rFonts w:ascii="Arial" w:hAnsi="Arial" w:cs="Arial"/>
          <w:sz w:val="17"/>
          <w:szCs w:val="17"/>
        </w:rPr>
      </w:pPr>
      <w:r w:rsidRPr="006D321A">
        <w:rPr>
          <w:rFonts w:ascii="Arial" w:hAnsi="Arial" w:cs="Arial"/>
          <w:sz w:val="17"/>
          <w:szCs w:val="17"/>
        </w:rPr>
        <w:t>The Board welcomes your participation at its meetings. We are pleased that you are in attendance and hope that you will visit these meetings often. Your participation assures us of continuing community interest in OCEAA. To ensure that members of the public have a reasonable opportunity to directly address the Board during meetings, OCEAA has adopted the following guidelines:</w:t>
      </w:r>
    </w:p>
    <w:p w14:paraId="0D0B3386" w14:textId="77777777" w:rsidR="00EA4D0D" w:rsidRPr="006D321A" w:rsidRDefault="00EA4D0D" w:rsidP="00EA4D0D">
      <w:pPr>
        <w:pStyle w:val="PCHSBodyText"/>
        <w:pBdr>
          <w:top w:val="double" w:sz="4" w:space="1" w:color="auto"/>
          <w:left w:val="double" w:sz="4" w:space="4" w:color="auto"/>
          <w:bottom w:val="double" w:sz="4" w:space="1" w:color="auto"/>
          <w:right w:val="double" w:sz="4" w:space="4" w:color="auto"/>
        </w:pBdr>
        <w:ind w:left="720" w:hanging="720"/>
        <w:jc w:val="both"/>
        <w:rPr>
          <w:rFonts w:ascii="Arial" w:hAnsi="Arial" w:cs="Arial"/>
          <w:sz w:val="17"/>
          <w:szCs w:val="17"/>
        </w:rPr>
      </w:pPr>
      <w:r w:rsidRPr="006D321A">
        <w:rPr>
          <w:rFonts w:ascii="Arial" w:hAnsi="Arial" w:cs="Arial"/>
          <w:sz w:val="17"/>
          <w:szCs w:val="17"/>
        </w:rPr>
        <w:t>1.</w:t>
      </w:r>
      <w:r w:rsidRPr="006D321A">
        <w:rPr>
          <w:rFonts w:ascii="Arial" w:hAnsi="Arial" w:cs="Arial"/>
          <w:sz w:val="17"/>
          <w:szCs w:val="17"/>
        </w:rPr>
        <w:tab/>
        <w:t>Members of the public who wish to address the Board on any agenda item(s), or on any non-agenda item(s) within the subject matter jurisdiction of the Board during a regular meeting only, should fill out a “Request to Speak” form prior to the start of the meeting and submit it to the Board Chair or Secretary. The Board Chair will then announce the person’s name during the public comment period and permit the person to address the Board. Public comment will be heard before the Board takes action.</w:t>
      </w:r>
    </w:p>
    <w:p w14:paraId="01C4638A" w14:textId="77777777" w:rsidR="00EA4D0D" w:rsidRPr="006D321A" w:rsidRDefault="00EA4D0D" w:rsidP="00EA4D0D">
      <w:pPr>
        <w:pStyle w:val="PCHSBodyText"/>
        <w:pBdr>
          <w:top w:val="double" w:sz="4" w:space="1" w:color="auto"/>
          <w:left w:val="double" w:sz="4" w:space="4" w:color="auto"/>
          <w:bottom w:val="double" w:sz="4" w:space="1" w:color="auto"/>
          <w:right w:val="double" w:sz="4" w:space="4" w:color="auto"/>
        </w:pBdr>
        <w:ind w:left="720" w:hanging="720"/>
        <w:jc w:val="both"/>
        <w:rPr>
          <w:rFonts w:ascii="Arial" w:hAnsi="Arial" w:cs="Arial"/>
          <w:sz w:val="17"/>
          <w:szCs w:val="17"/>
        </w:rPr>
      </w:pPr>
      <w:r w:rsidRPr="006D321A">
        <w:rPr>
          <w:rFonts w:ascii="Arial" w:hAnsi="Arial" w:cs="Arial"/>
          <w:sz w:val="17"/>
          <w:szCs w:val="17"/>
        </w:rPr>
        <w:t>2.</w:t>
      </w:r>
      <w:r w:rsidRPr="006D321A">
        <w:rPr>
          <w:rFonts w:ascii="Arial" w:hAnsi="Arial" w:cs="Arial"/>
          <w:sz w:val="17"/>
          <w:szCs w:val="17"/>
        </w:rPr>
        <w:tab/>
        <w:t>Each person will be granted up to three (3) minutes to address the Board. Time limits for individual speakers will be doubled for members of the public who utilize a translator. If requested, the Board Chair may grant individual speakers additional time, circumstances permitting. The total time allotted to public comment is fifteen (15) minutes, although the Board Chair may extend this time limit, circumstances permitting.</w:t>
      </w:r>
    </w:p>
    <w:p w14:paraId="662B6006" w14:textId="77777777" w:rsidR="00EA4D0D" w:rsidRPr="006D321A" w:rsidRDefault="00EA4D0D" w:rsidP="00EA4D0D">
      <w:pPr>
        <w:pStyle w:val="PCHSBodyText"/>
        <w:pBdr>
          <w:top w:val="double" w:sz="4" w:space="1" w:color="auto"/>
          <w:left w:val="double" w:sz="4" w:space="4" w:color="auto"/>
          <w:bottom w:val="double" w:sz="4" w:space="1" w:color="auto"/>
          <w:right w:val="double" w:sz="4" w:space="4" w:color="auto"/>
        </w:pBdr>
        <w:ind w:left="720" w:hanging="720"/>
        <w:jc w:val="both"/>
        <w:rPr>
          <w:rFonts w:ascii="Arial" w:hAnsi="Arial" w:cs="Arial"/>
          <w:sz w:val="17"/>
          <w:szCs w:val="17"/>
        </w:rPr>
      </w:pPr>
      <w:r w:rsidRPr="006D321A">
        <w:rPr>
          <w:rFonts w:ascii="Arial" w:hAnsi="Arial" w:cs="Arial"/>
          <w:sz w:val="17"/>
          <w:szCs w:val="17"/>
        </w:rPr>
        <w:t>3.</w:t>
      </w:r>
      <w:r w:rsidRPr="006D321A">
        <w:rPr>
          <w:rFonts w:ascii="Arial" w:hAnsi="Arial" w:cs="Arial"/>
          <w:sz w:val="17"/>
          <w:szCs w:val="17"/>
        </w:rPr>
        <w:tab/>
        <w:t xml:space="preserve">Public comment on non-agenda items is not required during special meetings. Due to public meeting laws, the Board cannot discuss or take action on matters not appearing on the agenda. The Board, however, may briefly respond to statements made or questions posed, may ask a question for clarification, make a brief announcement or a brief report on its own activities, or give direction to staff. </w:t>
      </w:r>
    </w:p>
    <w:p w14:paraId="290FBD8B" w14:textId="77777777" w:rsidR="00EA4D0D" w:rsidRPr="006D321A" w:rsidRDefault="00EA4D0D" w:rsidP="00EA4D0D">
      <w:pPr>
        <w:pStyle w:val="PCHSBodyText"/>
        <w:pBdr>
          <w:top w:val="double" w:sz="4" w:space="1" w:color="auto"/>
          <w:left w:val="double" w:sz="4" w:space="4" w:color="auto"/>
          <w:bottom w:val="double" w:sz="4" w:space="1" w:color="auto"/>
          <w:right w:val="double" w:sz="4" w:space="4" w:color="auto"/>
        </w:pBdr>
        <w:ind w:left="720" w:hanging="720"/>
        <w:jc w:val="both"/>
        <w:rPr>
          <w:rFonts w:ascii="Arial" w:hAnsi="Arial" w:cs="Arial"/>
          <w:sz w:val="17"/>
          <w:szCs w:val="17"/>
        </w:rPr>
      </w:pPr>
      <w:r w:rsidRPr="006D321A">
        <w:rPr>
          <w:rFonts w:ascii="Arial" w:hAnsi="Arial" w:cs="Arial"/>
          <w:sz w:val="17"/>
          <w:szCs w:val="17"/>
        </w:rPr>
        <w:t>4.</w:t>
      </w:r>
      <w:r w:rsidRPr="006D321A">
        <w:rPr>
          <w:rFonts w:ascii="Arial" w:hAnsi="Arial" w:cs="Arial"/>
          <w:sz w:val="17"/>
          <w:szCs w:val="17"/>
        </w:rPr>
        <w:tab/>
        <w:t>The President and Board Chair may allow presentations by members of the public upon written request. Requests to make presentations must be received two weeks prior to the next regularly scheduled Board meeting. Such presentations may be placed on the agenda only after the President and/or Board Chair confirms that it directly relates to school business and is otherwise appropriate. No public presentation shall be placed on the agenda if it is repetitive of a previous item placed on the agenda and considered by the Board. Scheduled formal presentations shall not exceed 15 minutes in duration.</w:t>
      </w:r>
    </w:p>
    <w:p w14:paraId="5BE75589" w14:textId="77777777" w:rsidR="00EA4D0D" w:rsidRPr="006D321A" w:rsidRDefault="00EA4D0D" w:rsidP="00EA4D0D">
      <w:pPr>
        <w:rPr>
          <w:rFonts w:ascii="Arial" w:hAnsi="Arial" w:cs="Arial"/>
        </w:rPr>
      </w:pPr>
      <w:r w:rsidRPr="006D321A">
        <w:rPr>
          <w:rFonts w:ascii="Arial" w:hAnsi="Arial" w:cs="Arial"/>
        </w:rPr>
        <w:br w:type="page"/>
      </w:r>
    </w:p>
    <w:p w14:paraId="507608D6" w14:textId="74BFFF69" w:rsidR="008803DE" w:rsidRPr="006D321A" w:rsidRDefault="00847894" w:rsidP="008803DE">
      <w:pPr>
        <w:pStyle w:val="Heading1"/>
        <w:numPr>
          <w:ilvl w:val="0"/>
          <w:numId w:val="0"/>
        </w:numPr>
        <w:ind w:left="720" w:hanging="720"/>
        <w:jc w:val="center"/>
        <w:rPr>
          <w:rFonts w:ascii="Arial" w:hAnsi="Arial" w:cs="Arial"/>
        </w:rPr>
      </w:pPr>
      <w:r w:rsidRPr="006D321A">
        <w:rPr>
          <w:rFonts w:ascii="Arial" w:hAnsi="Arial" w:cs="Arial"/>
        </w:rPr>
        <w:lastRenderedPageBreak/>
        <w:t>AGENDA</w:t>
      </w:r>
    </w:p>
    <w:p w14:paraId="5B3DE33D" w14:textId="12A79B6B" w:rsidR="00480F3F" w:rsidRPr="006D321A" w:rsidRDefault="005F57BA" w:rsidP="00CA5E90">
      <w:pPr>
        <w:pStyle w:val="Heading1"/>
        <w:rPr>
          <w:rFonts w:ascii="Arial" w:hAnsi="Arial" w:cs="Arial"/>
        </w:rPr>
      </w:pPr>
      <w:r w:rsidRPr="006D321A">
        <w:rPr>
          <w:rFonts w:ascii="Arial" w:hAnsi="Arial" w:cs="Arial"/>
        </w:rPr>
        <w:t>Call to Order</w:t>
      </w:r>
      <w:r w:rsidR="00C24D94" w:rsidRPr="006D321A">
        <w:rPr>
          <w:rFonts w:ascii="Arial" w:hAnsi="Arial" w:cs="Arial"/>
        </w:rPr>
        <w:t xml:space="preserve">: </w:t>
      </w:r>
    </w:p>
    <w:p w14:paraId="704391C5" w14:textId="77777777" w:rsidR="00480F3F" w:rsidRPr="006D321A" w:rsidRDefault="00CA5E90" w:rsidP="00086F22">
      <w:pPr>
        <w:pStyle w:val="Heading2"/>
        <w:spacing w:after="120"/>
        <w:rPr>
          <w:rFonts w:ascii="Arial" w:hAnsi="Arial" w:cs="Arial"/>
          <w:b w:val="0"/>
        </w:rPr>
      </w:pPr>
      <w:r w:rsidRPr="006D321A">
        <w:rPr>
          <w:rFonts w:ascii="Arial" w:hAnsi="Arial" w:cs="Arial"/>
          <w:b w:val="0"/>
        </w:rPr>
        <w:t>Roll Call</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097"/>
        <w:gridCol w:w="326"/>
        <w:gridCol w:w="1030"/>
      </w:tblGrid>
      <w:tr w:rsidR="001F769C" w:rsidRPr="006D321A" w14:paraId="594C951E" w14:textId="77777777" w:rsidTr="00136168">
        <w:tc>
          <w:tcPr>
            <w:tcW w:w="4860" w:type="dxa"/>
          </w:tcPr>
          <w:p w14:paraId="6B3C2102" w14:textId="77777777" w:rsidR="001F769C" w:rsidRPr="006D321A" w:rsidRDefault="001F769C" w:rsidP="007B7D51">
            <w:pPr>
              <w:pStyle w:val="PCHSBodyText"/>
              <w:spacing w:after="0"/>
              <w:ind w:firstLine="0"/>
              <w:rPr>
                <w:rFonts w:ascii="Arial" w:hAnsi="Arial" w:cs="Arial"/>
                <w:b/>
              </w:rPr>
            </w:pPr>
            <w:r w:rsidRPr="006D321A">
              <w:rPr>
                <w:rFonts w:ascii="Arial" w:hAnsi="Arial" w:cs="Arial"/>
                <w:b/>
              </w:rPr>
              <w:t>Board Members</w:t>
            </w:r>
          </w:p>
        </w:tc>
        <w:tc>
          <w:tcPr>
            <w:tcW w:w="1097" w:type="dxa"/>
            <w:tcBorders>
              <w:bottom w:val="single" w:sz="4" w:space="0" w:color="auto"/>
            </w:tcBorders>
          </w:tcPr>
          <w:p w14:paraId="7CCB4009" w14:textId="77777777" w:rsidR="001F769C" w:rsidRPr="006D321A" w:rsidRDefault="001F769C" w:rsidP="007B7D51">
            <w:pPr>
              <w:pStyle w:val="PCHSBodyText"/>
              <w:spacing w:after="0"/>
              <w:ind w:firstLine="0"/>
              <w:jc w:val="center"/>
              <w:rPr>
                <w:rFonts w:ascii="Arial" w:hAnsi="Arial" w:cs="Arial"/>
                <w:b/>
              </w:rPr>
            </w:pPr>
            <w:r w:rsidRPr="006D321A">
              <w:rPr>
                <w:rFonts w:ascii="Arial" w:hAnsi="Arial" w:cs="Arial"/>
                <w:b/>
              </w:rPr>
              <w:t>Present</w:t>
            </w:r>
          </w:p>
        </w:tc>
        <w:tc>
          <w:tcPr>
            <w:tcW w:w="326" w:type="dxa"/>
          </w:tcPr>
          <w:p w14:paraId="0F8A8089" w14:textId="77777777" w:rsidR="001F769C" w:rsidRPr="006D321A" w:rsidRDefault="001F769C" w:rsidP="007B7D51">
            <w:pPr>
              <w:pStyle w:val="PCHSBodyText"/>
              <w:spacing w:after="0"/>
              <w:ind w:firstLine="0"/>
              <w:jc w:val="center"/>
              <w:rPr>
                <w:rFonts w:ascii="Arial" w:hAnsi="Arial" w:cs="Arial"/>
                <w:b/>
              </w:rPr>
            </w:pPr>
          </w:p>
        </w:tc>
        <w:tc>
          <w:tcPr>
            <w:tcW w:w="1030" w:type="dxa"/>
            <w:tcBorders>
              <w:bottom w:val="single" w:sz="4" w:space="0" w:color="auto"/>
            </w:tcBorders>
          </w:tcPr>
          <w:p w14:paraId="1C649248" w14:textId="172F6035" w:rsidR="001F769C" w:rsidRPr="006D321A" w:rsidRDefault="001F769C" w:rsidP="007B7D51">
            <w:pPr>
              <w:pStyle w:val="PCHSBodyText"/>
              <w:spacing w:after="0"/>
              <w:ind w:firstLine="0"/>
              <w:jc w:val="center"/>
              <w:rPr>
                <w:rFonts w:ascii="Arial" w:hAnsi="Arial" w:cs="Arial"/>
                <w:b/>
              </w:rPr>
            </w:pPr>
            <w:r w:rsidRPr="006D321A">
              <w:rPr>
                <w:rFonts w:ascii="Arial" w:hAnsi="Arial" w:cs="Arial"/>
                <w:b/>
              </w:rPr>
              <w:t>Absent</w:t>
            </w:r>
          </w:p>
        </w:tc>
      </w:tr>
      <w:tr w:rsidR="001F769C" w:rsidRPr="006D321A" w14:paraId="6CD00891" w14:textId="77777777" w:rsidTr="00136168">
        <w:tc>
          <w:tcPr>
            <w:tcW w:w="4860" w:type="dxa"/>
          </w:tcPr>
          <w:p w14:paraId="76D38923" w14:textId="760D55F2" w:rsidR="001F769C" w:rsidRPr="006D321A" w:rsidRDefault="009563C2" w:rsidP="00BA305C">
            <w:pPr>
              <w:pStyle w:val="PCHSBodyText"/>
              <w:spacing w:after="0"/>
              <w:ind w:firstLine="0"/>
              <w:rPr>
                <w:rFonts w:ascii="Arial" w:hAnsi="Arial" w:cs="Arial"/>
              </w:rPr>
            </w:pPr>
            <w:bookmarkStart w:id="0" w:name="_Hlk506115697"/>
            <w:r w:rsidRPr="006D321A">
              <w:rPr>
                <w:rFonts w:ascii="Arial" w:hAnsi="Arial" w:cs="Arial"/>
              </w:rPr>
              <w:t>Dr. Alfonso Bustamante</w:t>
            </w:r>
          </w:p>
        </w:tc>
        <w:tc>
          <w:tcPr>
            <w:tcW w:w="1097" w:type="dxa"/>
            <w:tcBorders>
              <w:top w:val="single" w:sz="4" w:space="0" w:color="auto"/>
              <w:bottom w:val="single" w:sz="4" w:space="0" w:color="auto"/>
            </w:tcBorders>
          </w:tcPr>
          <w:p w14:paraId="2C410305" w14:textId="49695B24" w:rsidR="001F769C" w:rsidRPr="006D321A" w:rsidRDefault="001F769C" w:rsidP="00BA305C">
            <w:pPr>
              <w:pStyle w:val="PCHSBodyText"/>
              <w:spacing w:after="0"/>
              <w:ind w:firstLine="0"/>
              <w:jc w:val="center"/>
              <w:rPr>
                <w:rFonts w:ascii="Arial" w:hAnsi="Arial" w:cs="Arial"/>
              </w:rPr>
            </w:pPr>
          </w:p>
        </w:tc>
        <w:tc>
          <w:tcPr>
            <w:tcW w:w="326" w:type="dxa"/>
          </w:tcPr>
          <w:p w14:paraId="1582CBB4" w14:textId="77777777" w:rsidR="001F769C" w:rsidRPr="006D321A" w:rsidRDefault="001F769C" w:rsidP="00BA305C">
            <w:pPr>
              <w:pStyle w:val="PCHSBodyText"/>
              <w:spacing w:after="0"/>
              <w:ind w:firstLine="0"/>
              <w:jc w:val="center"/>
              <w:rPr>
                <w:rFonts w:ascii="Arial" w:hAnsi="Arial" w:cs="Arial"/>
              </w:rPr>
            </w:pPr>
          </w:p>
        </w:tc>
        <w:tc>
          <w:tcPr>
            <w:tcW w:w="1030" w:type="dxa"/>
            <w:tcBorders>
              <w:top w:val="single" w:sz="4" w:space="0" w:color="auto"/>
              <w:bottom w:val="single" w:sz="4" w:space="0" w:color="auto"/>
            </w:tcBorders>
          </w:tcPr>
          <w:p w14:paraId="551DA1AB" w14:textId="48CFF16B" w:rsidR="001F769C" w:rsidRPr="006D321A" w:rsidRDefault="001F769C" w:rsidP="00BA305C">
            <w:pPr>
              <w:pStyle w:val="PCHSBodyText"/>
              <w:spacing w:after="0"/>
              <w:ind w:firstLine="0"/>
              <w:jc w:val="center"/>
              <w:rPr>
                <w:rFonts w:ascii="Arial" w:hAnsi="Arial" w:cs="Arial"/>
              </w:rPr>
            </w:pPr>
          </w:p>
        </w:tc>
      </w:tr>
      <w:tr w:rsidR="001F769C" w:rsidRPr="006D321A" w14:paraId="531657C7" w14:textId="77777777" w:rsidTr="00136168">
        <w:tc>
          <w:tcPr>
            <w:tcW w:w="4860" w:type="dxa"/>
          </w:tcPr>
          <w:p w14:paraId="1D9FF9F7" w14:textId="59D71427" w:rsidR="001F769C" w:rsidRPr="006D321A" w:rsidRDefault="00FA61F3" w:rsidP="00BA305C">
            <w:pPr>
              <w:pStyle w:val="PCHSBodyText"/>
              <w:spacing w:after="0"/>
              <w:ind w:firstLine="0"/>
              <w:rPr>
                <w:rFonts w:ascii="Arial" w:hAnsi="Arial" w:cs="Arial"/>
              </w:rPr>
            </w:pPr>
            <w:r w:rsidRPr="006D321A">
              <w:rPr>
                <w:rFonts w:ascii="Arial" w:hAnsi="Arial" w:cs="Arial"/>
              </w:rPr>
              <w:t xml:space="preserve">Carmen </w:t>
            </w:r>
            <w:proofErr w:type="spellStart"/>
            <w:r w:rsidRPr="006D321A">
              <w:rPr>
                <w:rFonts w:ascii="Arial" w:hAnsi="Arial" w:cs="Arial"/>
              </w:rPr>
              <w:t>Aparicio</w:t>
            </w:r>
            <w:proofErr w:type="spellEnd"/>
            <w:r w:rsidR="009563C2" w:rsidRPr="006D321A">
              <w:rPr>
                <w:rFonts w:ascii="Arial" w:hAnsi="Arial" w:cs="Arial"/>
              </w:rPr>
              <w:t xml:space="preserve">, </w:t>
            </w:r>
            <w:r w:rsidR="001F769C" w:rsidRPr="006D321A">
              <w:rPr>
                <w:rFonts w:ascii="Arial" w:hAnsi="Arial" w:cs="Arial"/>
              </w:rPr>
              <w:t>Chair</w:t>
            </w:r>
          </w:p>
        </w:tc>
        <w:tc>
          <w:tcPr>
            <w:tcW w:w="1097" w:type="dxa"/>
            <w:tcBorders>
              <w:top w:val="single" w:sz="4" w:space="0" w:color="auto"/>
              <w:bottom w:val="single" w:sz="4" w:space="0" w:color="auto"/>
            </w:tcBorders>
          </w:tcPr>
          <w:p w14:paraId="1D4541F0" w14:textId="36AA4DED" w:rsidR="001F769C" w:rsidRPr="006D321A" w:rsidRDefault="001F769C" w:rsidP="00BA305C">
            <w:pPr>
              <w:pStyle w:val="PCHSBodyText"/>
              <w:spacing w:after="0"/>
              <w:ind w:firstLine="0"/>
              <w:jc w:val="center"/>
              <w:rPr>
                <w:rFonts w:ascii="Arial" w:hAnsi="Arial" w:cs="Arial"/>
              </w:rPr>
            </w:pPr>
          </w:p>
        </w:tc>
        <w:tc>
          <w:tcPr>
            <w:tcW w:w="326" w:type="dxa"/>
          </w:tcPr>
          <w:p w14:paraId="09D6C15B" w14:textId="77777777" w:rsidR="001F769C" w:rsidRPr="006D321A" w:rsidRDefault="001F769C" w:rsidP="00BA305C">
            <w:pPr>
              <w:pStyle w:val="PCHSBodyText"/>
              <w:spacing w:after="0"/>
              <w:ind w:firstLine="0"/>
              <w:jc w:val="center"/>
              <w:rPr>
                <w:rFonts w:ascii="Arial" w:hAnsi="Arial" w:cs="Arial"/>
              </w:rPr>
            </w:pPr>
          </w:p>
        </w:tc>
        <w:tc>
          <w:tcPr>
            <w:tcW w:w="1030" w:type="dxa"/>
            <w:tcBorders>
              <w:top w:val="single" w:sz="4" w:space="0" w:color="auto"/>
              <w:bottom w:val="single" w:sz="4" w:space="0" w:color="auto"/>
            </w:tcBorders>
          </w:tcPr>
          <w:p w14:paraId="04FF596D" w14:textId="3B1EC4EA" w:rsidR="001F769C" w:rsidRPr="006D321A" w:rsidRDefault="001F769C" w:rsidP="00BA305C">
            <w:pPr>
              <w:pStyle w:val="PCHSBodyText"/>
              <w:spacing w:after="0"/>
              <w:ind w:firstLine="0"/>
              <w:jc w:val="center"/>
              <w:rPr>
                <w:rFonts w:ascii="Arial" w:hAnsi="Arial" w:cs="Arial"/>
              </w:rPr>
            </w:pPr>
          </w:p>
        </w:tc>
      </w:tr>
      <w:tr w:rsidR="007B7D51" w:rsidRPr="006D321A" w14:paraId="6C1AC2A9" w14:textId="77777777" w:rsidTr="00136168">
        <w:tc>
          <w:tcPr>
            <w:tcW w:w="4860" w:type="dxa"/>
          </w:tcPr>
          <w:p w14:paraId="64C90C67" w14:textId="41C83E09" w:rsidR="007B7D51" w:rsidRPr="006D321A" w:rsidRDefault="007B7D51" w:rsidP="00BA305C">
            <w:pPr>
              <w:pStyle w:val="PCHSBodyText"/>
              <w:spacing w:after="0"/>
              <w:ind w:firstLine="0"/>
              <w:rPr>
                <w:rFonts w:ascii="Arial" w:hAnsi="Arial" w:cs="Arial"/>
              </w:rPr>
            </w:pPr>
            <w:r w:rsidRPr="006D321A">
              <w:rPr>
                <w:rFonts w:ascii="Arial" w:hAnsi="Arial" w:cs="Arial"/>
              </w:rPr>
              <w:t>Ben Stanphill</w:t>
            </w:r>
            <w:r w:rsidR="009563C2" w:rsidRPr="006D321A">
              <w:rPr>
                <w:rFonts w:ascii="Arial" w:hAnsi="Arial" w:cs="Arial"/>
              </w:rPr>
              <w:t>, Secretary</w:t>
            </w:r>
          </w:p>
        </w:tc>
        <w:tc>
          <w:tcPr>
            <w:tcW w:w="1097" w:type="dxa"/>
            <w:tcBorders>
              <w:top w:val="single" w:sz="4" w:space="0" w:color="auto"/>
              <w:bottom w:val="single" w:sz="4" w:space="0" w:color="auto"/>
            </w:tcBorders>
          </w:tcPr>
          <w:p w14:paraId="0FEDA9FB" w14:textId="267512DC" w:rsidR="007B7D51" w:rsidRPr="006D321A" w:rsidRDefault="007B7D51" w:rsidP="00BA305C">
            <w:pPr>
              <w:pStyle w:val="PCHSBodyText"/>
              <w:spacing w:after="0"/>
              <w:ind w:firstLine="0"/>
              <w:jc w:val="center"/>
              <w:rPr>
                <w:rFonts w:ascii="Arial" w:hAnsi="Arial" w:cs="Arial"/>
              </w:rPr>
            </w:pPr>
          </w:p>
        </w:tc>
        <w:tc>
          <w:tcPr>
            <w:tcW w:w="326" w:type="dxa"/>
          </w:tcPr>
          <w:p w14:paraId="2B9EBE81" w14:textId="77777777" w:rsidR="007B7D51" w:rsidRPr="006D321A" w:rsidRDefault="007B7D51" w:rsidP="00BA305C">
            <w:pPr>
              <w:pStyle w:val="PCHSBodyText"/>
              <w:spacing w:after="0"/>
              <w:ind w:firstLine="0"/>
              <w:jc w:val="center"/>
              <w:rPr>
                <w:rFonts w:ascii="Arial" w:hAnsi="Arial" w:cs="Arial"/>
              </w:rPr>
            </w:pPr>
          </w:p>
        </w:tc>
        <w:tc>
          <w:tcPr>
            <w:tcW w:w="1030" w:type="dxa"/>
            <w:tcBorders>
              <w:top w:val="single" w:sz="4" w:space="0" w:color="auto"/>
              <w:bottom w:val="single" w:sz="4" w:space="0" w:color="auto"/>
            </w:tcBorders>
          </w:tcPr>
          <w:p w14:paraId="03FF16CF" w14:textId="77777777" w:rsidR="007B7D51" w:rsidRPr="006D321A" w:rsidRDefault="007B7D51" w:rsidP="00BA305C">
            <w:pPr>
              <w:pStyle w:val="PCHSBodyText"/>
              <w:spacing w:after="0"/>
              <w:ind w:firstLine="0"/>
              <w:jc w:val="center"/>
              <w:rPr>
                <w:rFonts w:ascii="Arial" w:hAnsi="Arial" w:cs="Arial"/>
              </w:rPr>
            </w:pPr>
          </w:p>
        </w:tc>
      </w:tr>
      <w:tr w:rsidR="00E221B5" w:rsidRPr="006D321A" w14:paraId="76077232" w14:textId="77777777" w:rsidTr="00136168">
        <w:tc>
          <w:tcPr>
            <w:tcW w:w="4860" w:type="dxa"/>
          </w:tcPr>
          <w:p w14:paraId="5B595ED2" w14:textId="0CAF4C4C" w:rsidR="00E221B5" w:rsidRPr="006D321A" w:rsidRDefault="00FA61F3" w:rsidP="00BA305C">
            <w:pPr>
              <w:pStyle w:val="PCHSBodyText"/>
              <w:spacing w:after="0"/>
              <w:ind w:firstLine="0"/>
              <w:rPr>
                <w:rFonts w:ascii="Arial" w:hAnsi="Arial" w:cs="Arial"/>
              </w:rPr>
            </w:pPr>
            <w:proofErr w:type="spellStart"/>
            <w:r>
              <w:rPr>
                <w:rFonts w:ascii="Arial" w:hAnsi="Arial" w:cs="Arial"/>
              </w:rPr>
              <w:t>Ferney</w:t>
            </w:r>
            <w:proofErr w:type="spellEnd"/>
            <w:r>
              <w:rPr>
                <w:rFonts w:ascii="Arial" w:hAnsi="Arial" w:cs="Arial"/>
              </w:rPr>
              <w:t xml:space="preserve"> </w:t>
            </w:r>
            <w:proofErr w:type="spellStart"/>
            <w:r>
              <w:rPr>
                <w:rFonts w:ascii="Arial" w:hAnsi="Arial" w:cs="Arial"/>
              </w:rPr>
              <w:t>Santandar</w:t>
            </w:r>
            <w:proofErr w:type="spellEnd"/>
            <w:r>
              <w:rPr>
                <w:rFonts w:ascii="Arial" w:hAnsi="Arial" w:cs="Arial"/>
              </w:rPr>
              <w:t>, CFO</w:t>
            </w:r>
          </w:p>
        </w:tc>
        <w:tc>
          <w:tcPr>
            <w:tcW w:w="1097" w:type="dxa"/>
            <w:tcBorders>
              <w:top w:val="single" w:sz="4" w:space="0" w:color="auto"/>
              <w:bottom w:val="single" w:sz="4" w:space="0" w:color="auto"/>
            </w:tcBorders>
          </w:tcPr>
          <w:p w14:paraId="0E9791FB" w14:textId="5474CBBF" w:rsidR="00E221B5" w:rsidRPr="006D321A" w:rsidRDefault="00E221B5" w:rsidP="00BA305C">
            <w:pPr>
              <w:pStyle w:val="PCHSBodyText"/>
              <w:spacing w:after="0"/>
              <w:ind w:firstLine="0"/>
              <w:jc w:val="center"/>
              <w:rPr>
                <w:rFonts w:ascii="Arial" w:hAnsi="Arial" w:cs="Arial"/>
              </w:rPr>
            </w:pPr>
          </w:p>
        </w:tc>
        <w:tc>
          <w:tcPr>
            <w:tcW w:w="326" w:type="dxa"/>
          </w:tcPr>
          <w:p w14:paraId="67C80F0A" w14:textId="77777777" w:rsidR="00E221B5" w:rsidRPr="006D321A" w:rsidRDefault="00E221B5" w:rsidP="00BA305C">
            <w:pPr>
              <w:pStyle w:val="PCHSBodyText"/>
              <w:spacing w:after="0"/>
              <w:ind w:firstLine="0"/>
              <w:jc w:val="center"/>
              <w:rPr>
                <w:rFonts w:ascii="Arial" w:hAnsi="Arial" w:cs="Arial"/>
              </w:rPr>
            </w:pPr>
          </w:p>
        </w:tc>
        <w:tc>
          <w:tcPr>
            <w:tcW w:w="1030" w:type="dxa"/>
            <w:tcBorders>
              <w:top w:val="single" w:sz="4" w:space="0" w:color="auto"/>
              <w:bottom w:val="single" w:sz="4" w:space="0" w:color="auto"/>
            </w:tcBorders>
          </w:tcPr>
          <w:p w14:paraId="00F5F011" w14:textId="77777777" w:rsidR="00E221B5" w:rsidRPr="006D321A" w:rsidRDefault="00E221B5" w:rsidP="00BA305C">
            <w:pPr>
              <w:pStyle w:val="PCHSBodyText"/>
              <w:spacing w:after="0"/>
              <w:ind w:firstLine="0"/>
              <w:jc w:val="center"/>
              <w:rPr>
                <w:rFonts w:ascii="Arial" w:hAnsi="Arial" w:cs="Arial"/>
              </w:rPr>
            </w:pPr>
          </w:p>
        </w:tc>
      </w:tr>
      <w:tr w:rsidR="00181AC2" w:rsidRPr="006D321A" w14:paraId="1403C769" w14:textId="77777777" w:rsidTr="00136168">
        <w:tc>
          <w:tcPr>
            <w:tcW w:w="4860" w:type="dxa"/>
          </w:tcPr>
          <w:p w14:paraId="5FEFC4BD" w14:textId="63FAAFB9" w:rsidR="00181AC2" w:rsidRPr="008335F6" w:rsidRDefault="00181AC2" w:rsidP="00BA305C">
            <w:pPr>
              <w:pStyle w:val="PCHSBodyText"/>
              <w:spacing w:after="0"/>
              <w:ind w:firstLine="0"/>
              <w:rPr>
                <w:rFonts w:ascii="Arial" w:hAnsi="Arial" w:cs="Arial"/>
              </w:rPr>
            </w:pPr>
            <w:r w:rsidRPr="008335F6">
              <w:rPr>
                <w:rFonts w:ascii="Arial" w:hAnsi="Arial" w:cs="Arial"/>
              </w:rPr>
              <w:t>Jessica Reyes</w:t>
            </w:r>
          </w:p>
        </w:tc>
        <w:tc>
          <w:tcPr>
            <w:tcW w:w="1097" w:type="dxa"/>
            <w:tcBorders>
              <w:top w:val="single" w:sz="4" w:space="0" w:color="auto"/>
              <w:bottom w:val="single" w:sz="4" w:space="0" w:color="auto"/>
            </w:tcBorders>
          </w:tcPr>
          <w:p w14:paraId="0C5B5E08" w14:textId="1FB93D79" w:rsidR="00181AC2" w:rsidRPr="006D321A" w:rsidRDefault="00181AC2" w:rsidP="00BA305C">
            <w:pPr>
              <w:pStyle w:val="PCHSBodyText"/>
              <w:spacing w:after="0"/>
              <w:ind w:firstLine="0"/>
              <w:jc w:val="center"/>
              <w:rPr>
                <w:rFonts w:ascii="Arial" w:hAnsi="Arial" w:cs="Arial"/>
              </w:rPr>
            </w:pPr>
          </w:p>
        </w:tc>
        <w:tc>
          <w:tcPr>
            <w:tcW w:w="326" w:type="dxa"/>
          </w:tcPr>
          <w:p w14:paraId="28330471" w14:textId="77777777" w:rsidR="00181AC2" w:rsidRPr="006D321A" w:rsidRDefault="00181AC2" w:rsidP="00BA305C">
            <w:pPr>
              <w:pStyle w:val="PCHSBodyText"/>
              <w:spacing w:after="0"/>
              <w:ind w:firstLine="0"/>
              <w:jc w:val="center"/>
              <w:rPr>
                <w:rFonts w:ascii="Arial" w:hAnsi="Arial" w:cs="Arial"/>
              </w:rPr>
            </w:pPr>
          </w:p>
        </w:tc>
        <w:tc>
          <w:tcPr>
            <w:tcW w:w="1030" w:type="dxa"/>
            <w:tcBorders>
              <w:top w:val="single" w:sz="4" w:space="0" w:color="auto"/>
              <w:bottom w:val="single" w:sz="4" w:space="0" w:color="auto"/>
            </w:tcBorders>
          </w:tcPr>
          <w:p w14:paraId="483E2AFB" w14:textId="77777777" w:rsidR="00181AC2" w:rsidRPr="006D321A" w:rsidRDefault="00181AC2" w:rsidP="00BA305C">
            <w:pPr>
              <w:pStyle w:val="PCHSBodyText"/>
              <w:spacing w:after="0"/>
              <w:ind w:firstLine="0"/>
              <w:jc w:val="center"/>
              <w:rPr>
                <w:rFonts w:ascii="Arial" w:hAnsi="Arial" w:cs="Arial"/>
              </w:rPr>
            </w:pPr>
          </w:p>
        </w:tc>
      </w:tr>
      <w:tr w:rsidR="008C0F52" w:rsidRPr="006D321A" w14:paraId="7D8C6BBF" w14:textId="77777777" w:rsidTr="00136168">
        <w:tc>
          <w:tcPr>
            <w:tcW w:w="4860" w:type="dxa"/>
          </w:tcPr>
          <w:p w14:paraId="51BEB2D5" w14:textId="389A76BC" w:rsidR="008C0F52" w:rsidRPr="008335F6" w:rsidRDefault="00FA61F3" w:rsidP="00BA305C">
            <w:pPr>
              <w:pStyle w:val="PCHSBodyText"/>
              <w:spacing w:after="0"/>
              <w:ind w:firstLine="0"/>
              <w:rPr>
                <w:rFonts w:ascii="Arial" w:hAnsi="Arial" w:cs="Arial"/>
              </w:rPr>
            </w:pPr>
            <w:r>
              <w:rPr>
                <w:rFonts w:ascii="Arial" w:hAnsi="Arial" w:cs="Arial"/>
              </w:rPr>
              <w:t xml:space="preserve">Kenia </w:t>
            </w:r>
            <w:proofErr w:type="spellStart"/>
            <w:r>
              <w:rPr>
                <w:rFonts w:ascii="Arial" w:hAnsi="Arial" w:cs="Arial"/>
              </w:rPr>
              <w:t>Cueto</w:t>
            </w:r>
            <w:proofErr w:type="spellEnd"/>
            <w:r>
              <w:rPr>
                <w:rFonts w:ascii="Arial" w:hAnsi="Arial" w:cs="Arial"/>
              </w:rPr>
              <w:t>, Ph.D.</w:t>
            </w:r>
          </w:p>
        </w:tc>
        <w:tc>
          <w:tcPr>
            <w:tcW w:w="1097" w:type="dxa"/>
            <w:tcBorders>
              <w:top w:val="single" w:sz="4" w:space="0" w:color="auto"/>
              <w:bottom w:val="single" w:sz="4" w:space="0" w:color="auto"/>
            </w:tcBorders>
          </w:tcPr>
          <w:p w14:paraId="1BDF70B8" w14:textId="77777777" w:rsidR="008C0F52" w:rsidRPr="006D321A" w:rsidRDefault="008C0F52" w:rsidP="00BA305C">
            <w:pPr>
              <w:pStyle w:val="PCHSBodyText"/>
              <w:spacing w:after="0"/>
              <w:ind w:firstLine="0"/>
              <w:jc w:val="center"/>
              <w:rPr>
                <w:rFonts w:ascii="Arial" w:hAnsi="Arial" w:cs="Arial"/>
              </w:rPr>
            </w:pPr>
          </w:p>
        </w:tc>
        <w:tc>
          <w:tcPr>
            <w:tcW w:w="326" w:type="dxa"/>
          </w:tcPr>
          <w:p w14:paraId="65F4066D" w14:textId="77777777" w:rsidR="008C0F52" w:rsidRPr="006D321A" w:rsidRDefault="008C0F52" w:rsidP="00BA305C">
            <w:pPr>
              <w:pStyle w:val="PCHSBodyText"/>
              <w:spacing w:after="0"/>
              <w:ind w:firstLine="0"/>
              <w:jc w:val="center"/>
              <w:rPr>
                <w:rFonts w:ascii="Arial" w:hAnsi="Arial" w:cs="Arial"/>
              </w:rPr>
            </w:pPr>
          </w:p>
        </w:tc>
        <w:tc>
          <w:tcPr>
            <w:tcW w:w="1030" w:type="dxa"/>
            <w:tcBorders>
              <w:top w:val="single" w:sz="4" w:space="0" w:color="auto"/>
              <w:bottom w:val="single" w:sz="4" w:space="0" w:color="auto"/>
            </w:tcBorders>
          </w:tcPr>
          <w:p w14:paraId="5DA77DA8" w14:textId="77777777" w:rsidR="008C0F52" w:rsidRPr="006D321A" w:rsidRDefault="008C0F52" w:rsidP="00BA305C">
            <w:pPr>
              <w:pStyle w:val="PCHSBodyText"/>
              <w:spacing w:after="0"/>
              <w:ind w:firstLine="0"/>
              <w:jc w:val="center"/>
              <w:rPr>
                <w:rFonts w:ascii="Arial" w:hAnsi="Arial" w:cs="Arial"/>
              </w:rPr>
            </w:pPr>
          </w:p>
        </w:tc>
      </w:tr>
      <w:bookmarkEnd w:id="0"/>
      <w:tr w:rsidR="001F769C" w:rsidRPr="006D321A" w14:paraId="119B8F5C" w14:textId="77777777" w:rsidTr="00136168">
        <w:tc>
          <w:tcPr>
            <w:tcW w:w="4860" w:type="dxa"/>
          </w:tcPr>
          <w:p w14:paraId="2BCD1BA0" w14:textId="77777777" w:rsidR="00BA305C" w:rsidRDefault="00BA305C" w:rsidP="00BA305C">
            <w:pPr>
              <w:pStyle w:val="PCHSBodyText"/>
              <w:spacing w:after="0"/>
              <w:ind w:firstLine="0"/>
              <w:rPr>
                <w:rFonts w:ascii="Arial" w:hAnsi="Arial" w:cs="Arial"/>
                <w:b/>
              </w:rPr>
            </w:pPr>
          </w:p>
          <w:p w14:paraId="38830C74" w14:textId="77777777" w:rsidR="001F769C" w:rsidRPr="008335F6" w:rsidRDefault="001F769C" w:rsidP="00BA305C">
            <w:pPr>
              <w:pStyle w:val="PCHSBodyText"/>
              <w:spacing w:after="0"/>
              <w:ind w:firstLine="0"/>
              <w:rPr>
                <w:rFonts w:ascii="Arial" w:hAnsi="Arial" w:cs="Arial"/>
                <w:b/>
              </w:rPr>
            </w:pPr>
            <w:r w:rsidRPr="008335F6">
              <w:rPr>
                <w:rFonts w:ascii="Arial" w:hAnsi="Arial" w:cs="Arial"/>
                <w:b/>
              </w:rPr>
              <w:t>Staff/Other</w:t>
            </w:r>
          </w:p>
        </w:tc>
        <w:tc>
          <w:tcPr>
            <w:tcW w:w="1097" w:type="dxa"/>
            <w:tcBorders>
              <w:top w:val="single" w:sz="4" w:space="0" w:color="auto"/>
            </w:tcBorders>
          </w:tcPr>
          <w:p w14:paraId="16819B21" w14:textId="77777777" w:rsidR="001F769C" w:rsidRPr="006D321A" w:rsidRDefault="001F769C" w:rsidP="00BA305C">
            <w:pPr>
              <w:pStyle w:val="PCHSBodyText"/>
              <w:spacing w:after="0"/>
              <w:ind w:firstLine="0"/>
              <w:jc w:val="center"/>
              <w:rPr>
                <w:rFonts w:ascii="Arial" w:hAnsi="Arial" w:cs="Arial"/>
              </w:rPr>
            </w:pPr>
          </w:p>
        </w:tc>
        <w:tc>
          <w:tcPr>
            <w:tcW w:w="326" w:type="dxa"/>
          </w:tcPr>
          <w:p w14:paraId="608C6F65" w14:textId="77777777" w:rsidR="001F769C" w:rsidRPr="006D321A" w:rsidRDefault="001F769C" w:rsidP="00BA305C">
            <w:pPr>
              <w:pStyle w:val="PCHSBodyText"/>
              <w:spacing w:after="0"/>
              <w:ind w:firstLine="0"/>
              <w:jc w:val="center"/>
              <w:rPr>
                <w:rFonts w:ascii="Arial" w:hAnsi="Arial" w:cs="Arial"/>
              </w:rPr>
            </w:pPr>
          </w:p>
        </w:tc>
        <w:tc>
          <w:tcPr>
            <w:tcW w:w="1030" w:type="dxa"/>
            <w:tcBorders>
              <w:top w:val="single" w:sz="4" w:space="0" w:color="auto"/>
            </w:tcBorders>
          </w:tcPr>
          <w:p w14:paraId="0529046D" w14:textId="599C699C" w:rsidR="001F769C" w:rsidRPr="006D321A" w:rsidRDefault="001F769C" w:rsidP="00BA305C">
            <w:pPr>
              <w:pStyle w:val="PCHSBodyText"/>
              <w:spacing w:after="0"/>
              <w:ind w:firstLine="0"/>
              <w:jc w:val="center"/>
              <w:rPr>
                <w:rFonts w:ascii="Arial" w:hAnsi="Arial" w:cs="Arial"/>
              </w:rPr>
            </w:pPr>
          </w:p>
        </w:tc>
      </w:tr>
      <w:tr w:rsidR="00C93411" w:rsidRPr="006D321A" w14:paraId="0D432E6A" w14:textId="77777777" w:rsidTr="00136168">
        <w:tc>
          <w:tcPr>
            <w:tcW w:w="4860" w:type="dxa"/>
          </w:tcPr>
          <w:p w14:paraId="60898D4B" w14:textId="49FC19D3" w:rsidR="00C93411" w:rsidRPr="008335F6" w:rsidRDefault="008335F6" w:rsidP="00BA305C">
            <w:pPr>
              <w:pStyle w:val="PCHSBodyText"/>
              <w:spacing w:after="0"/>
              <w:ind w:firstLine="0"/>
              <w:rPr>
                <w:rFonts w:ascii="Arial" w:hAnsi="Arial" w:cs="Arial"/>
              </w:rPr>
            </w:pPr>
            <w:r w:rsidRPr="008335F6">
              <w:rPr>
                <w:rFonts w:ascii="Arial" w:hAnsi="Arial" w:cs="Arial"/>
              </w:rPr>
              <w:t xml:space="preserve">Pedro </w:t>
            </w:r>
            <w:proofErr w:type="spellStart"/>
            <w:r w:rsidRPr="008335F6">
              <w:rPr>
                <w:rFonts w:ascii="Arial" w:hAnsi="Arial" w:cs="Arial"/>
              </w:rPr>
              <w:t>Llorente</w:t>
            </w:r>
            <w:proofErr w:type="spellEnd"/>
            <w:r w:rsidRPr="008335F6">
              <w:rPr>
                <w:rFonts w:ascii="Arial" w:hAnsi="Arial" w:cs="Arial"/>
              </w:rPr>
              <w:t>, School Director</w:t>
            </w:r>
          </w:p>
        </w:tc>
        <w:tc>
          <w:tcPr>
            <w:tcW w:w="1097" w:type="dxa"/>
            <w:tcBorders>
              <w:bottom w:val="single" w:sz="4" w:space="0" w:color="auto"/>
            </w:tcBorders>
          </w:tcPr>
          <w:p w14:paraId="17FE5BAA" w14:textId="7E81E626" w:rsidR="00C93411" w:rsidRPr="006D321A" w:rsidRDefault="00C93411" w:rsidP="00BA305C">
            <w:pPr>
              <w:pStyle w:val="PCHSBodyText"/>
              <w:spacing w:after="0"/>
              <w:ind w:firstLine="0"/>
              <w:jc w:val="center"/>
              <w:rPr>
                <w:rFonts w:ascii="Arial" w:hAnsi="Arial" w:cs="Arial"/>
              </w:rPr>
            </w:pPr>
          </w:p>
        </w:tc>
        <w:tc>
          <w:tcPr>
            <w:tcW w:w="326" w:type="dxa"/>
          </w:tcPr>
          <w:p w14:paraId="140F49A6" w14:textId="77777777" w:rsidR="00C93411" w:rsidRPr="006D321A" w:rsidRDefault="00C93411" w:rsidP="00BA305C">
            <w:pPr>
              <w:pStyle w:val="PCHSBodyText"/>
              <w:spacing w:after="0"/>
              <w:ind w:firstLine="0"/>
              <w:jc w:val="center"/>
              <w:rPr>
                <w:rFonts w:ascii="Arial" w:hAnsi="Arial" w:cs="Arial"/>
              </w:rPr>
            </w:pPr>
          </w:p>
        </w:tc>
        <w:tc>
          <w:tcPr>
            <w:tcW w:w="1030" w:type="dxa"/>
            <w:tcBorders>
              <w:bottom w:val="single" w:sz="4" w:space="0" w:color="auto"/>
            </w:tcBorders>
          </w:tcPr>
          <w:p w14:paraId="29892452" w14:textId="6F3BBC99" w:rsidR="00C93411" w:rsidRPr="006D321A" w:rsidRDefault="00C93411" w:rsidP="00BA305C">
            <w:pPr>
              <w:pStyle w:val="PCHSBodyText"/>
              <w:spacing w:after="0"/>
              <w:ind w:firstLine="0"/>
              <w:jc w:val="center"/>
              <w:rPr>
                <w:rFonts w:ascii="Arial" w:hAnsi="Arial" w:cs="Arial"/>
              </w:rPr>
            </w:pPr>
          </w:p>
        </w:tc>
      </w:tr>
      <w:tr w:rsidR="00464628" w:rsidRPr="006D321A" w14:paraId="0541A861" w14:textId="77777777" w:rsidTr="00136168">
        <w:tc>
          <w:tcPr>
            <w:tcW w:w="4860" w:type="dxa"/>
          </w:tcPr>
          <w:p w14:paraId="66B39D44" w14:textId="533F5CF4" w:rsidR="00464628" w:rsidRPr="008335F6" w:rsidRDefault="00464628" w:rsidP="00BA305C">
            <w:pPr>
              <w:pStyle w:val="PCHSBodyText"/>
              <w:spacing w:after="0"/>
              <w:ind w:firstLine="0"/>
              <w:rPr>
                <w:rFonts w:ascii="Arial" w:hAnsi="Arial" w:cs="Arial"/>
              </w:rPr>
            </w:pPr>
            <w:r w:rsidRPr="008335F6">
              <w:rPr>
                <w:rFonts w:ascii="Arial" w:hAnsi="Arial" w:cs="Arial"/>
              </w:rPr>
              <w:t xml:space="preserve">Mike Limon, </w:t>
            </w:r>
            <w:r w:rsidR="00BF2FA1" w:rsidRPr="008335F6">
              <w:rPr>
                <w:rFonts w:ascii="Arial" w:hAnsi="Arial" w:cs="Arial"/>
              </w:rPr>
              <w:t>President/</w:t>
            </w:r>
            <w:r w:rsidRPr="008335F6">
              <w:rPr>
                <w:rFonts w:ascii="Arial" w:hAnsi="Arial" w:cs="Arial"/>
              </w:rPr>
              <w:t>Executive Director</w:t>
            </w:r>
          </w:p>
        </w:tc>
        <w:tc>
          <w:tcPr>
            <w:tcW w:w="1097" w:type="dxa"/>
            <w:tcBorders>
              <w:top w:val="single" w:sz="4" w:space="0" w:color="auto"/>
              <w:bottom w:val="single" w:sz="4" w:space="0" w:color="auto"/>
            </w:tcBorders>
          </w:tcPr>
          <w:p w14:paraId="13A51A97" w14:textId="586730B8" w:rsidR="00464628" w:rsidRPr="006D321A" w:rsidRDefault="00464628" w:rsidP="00BA305C">
            <w:pPr>
              <w:pStyle w:val="PCHSBodyText"/>
              <w:spacing w:after="0"/>
              <w:ind w:firstLine="0"/>
              <w:jc w:val="center"/>
              <w:rPr>
                <w:rFonts w:ascii="Arial" w:hAnsi="Arial" w:cs="Arial"/>
              </w:rPr>
            </w:pPr>
          </w:p>
        </w:tc>
        <w:tc>
          <w:tcPr>
            <w:tcW w:w="326" w:type="dxa"/>
          </w:tcPr>
          <w:p w14:paraId="3FF9C103" w14:textId="77777777" w:rsidR="00464628" w:rsidRPr="006D321A" w:rsidRDefault="00464628" w:rsidP="00BA305C">
            <w:pPr>
              <w:pStyle w:val="PCHSBodyText"/>
              <w:spacing w:after="0"/>
              <w:ind w:firstLine="0"/>
              <w:jc w:val="center"/>
              <w:rPr>
                <w:rFonts w:ascii="Arial" w:hAnsi="Arial" w:cs="Arial"/>
              </w:rPr>
            </w:pPr>
          </w:p>
        </w:tc>
        <w:tc>
          <w:tcPr>
            <w:tcW w:w="1030" w:type="dxa"/>
            <w:tcBorders>
              <w:top w:val="single" w:sz="4" w:space="0" w:color="auto"/>
              <w:bottom w:val="single" w:sz="4" w:space="0" w:color="auto"/>
            </w:tcBorders>
          </w:tcPr>
          <w:p w14:paraId="6B6E65BB" w14:textId="77777777" w:rsidR="00464628" w:rsidRPr="006D321A" w:rsidRDefault="00464628" w:rsidP="00BA305C">
            <w:pPr>
              <w:pStyle w:val="PCHSBodyText"/>
              <w:spacing w:after="0"/>
              <w:ind w:firstLine="0"/>
              <w:jc w:val="center"/>
              <w:rPr>
                <w:rFonts w:ascii="Arial" w:hAnsi="Arial" w:cs="Arial"/>
              </w:rPr>
            </w:pPr>
          </w:p>
        </w:tc>
      </w:tr>
    </w:tbl>
    <w:p w14:paraId="2FDD92F4" w14:textId="77777777" w:rsidR="00CA5E90" w:rsidRPr="006D321A" w:rsidRDefault="00CA5E90" w:rsidP="00CA5E90">
      <w:pPr>
        <w:pStyle w:val="Heading2"/>
        <w:rPr>
          <w:rFonts w:ascii="Arial" w:hAnsi="Arial" w:cs="Arial"/>
          <w:b w:val="0"/>
        </w:rPr>
      </w:pPr>
      <w:r w:rsidRPr="006D321A">
        <w:rPr>
          <w:rFonts w:ascii="Arial" w:hAnsi="Arial" w:cs="Arial"/>
          <w:b w:val="0"/>
        </w:rPr>
        <w:t>Approval of Agenda</w:t>
      </w:r>
    </w:p>
    <w:p w14:paraId="3114DBA8" w14:textId="77777777" w:rsidR="002C2B0B" w:rsidRPr="006D321A" w:rsidRDefault="002C2B0B" w:rsidP="002C2B0B">
      <w:pPr>
        <w:pStyle w:val="Heading1"/>
        <w:rPr>
          <w:rFonts w:ascii="Arial" w:hAnsi="Arial" w:cs="Arial"/>
        </w:rPr>
      </w:pPr>
      <w:r w:rsidRPr="006D321A">
        <w:rPr>
          <w:rFonts w:ascii="Arial" w:hAnsi="Arial" w:cs="Arial"/>
        </w:rPr>
        <w:t>Public Comment</w:t>
      </w:r>
      <w:r w:rsidRPr="006D321A">
        <w:rPr>
          <w:rFonts w:ascii="Arial" w:hAnsi="Arial" w:cs="Arial"/>
          <w:b w:val="0"/>
          <w:u w:val="none"/>
        </w:rPr>
        <w:t xml:space="preserve"> </w:t>
      </w:r>
    </w:p>
    <w:p w14:paraId="3D63D57B" w14:textId="77777777" w:rsidR="00F00B7F" w:rsidRPr="006D321A" w:rsidRDefault="00F00B7F" w:rsidP="00F00B7F">
      <w:pPr>
        <w:pStyle w:val="Heading1"/>
        <w:numPr>
          <w:ilvl w:val="0"/>
          <w:numId w:val="0"/>
        </w:numPr>
        <w:ind w:left="720"/>
        <w:rPr>
          <w:rFonts w:ascii="Arial" w:hAnsi="Arial" w:cs="Arial"/>
          <w:b w:val="0"/>
          <w:u w:val="none"/>
        </w:rPr>
      </w:pPr>
      <w:r w:rsidRPr="006D321A">
        <w:rPr>
          <w:rFonts w:ascii="Arial" w:hAnsi="Arial" w:cs="Arial"/>
          <w:b w:val="0"/>
          <w:u w:val="none"/>
        </w:rPr>
        <w:t xml:space="preserve">Opportunity for members of the public to address the Board on agenda items and/or on non-agenda items during regular meetings only </w:t>
      </w:r>
    </w:p>
    <w:p w14:paraId="6F958D54" w14:textId="75747DB0" w:rsidR="004F440D" w:rsidRPr="006D321A" w:rsidRDefault="004F440D" w:rsidP="004F440D">
      <w:pPr>
        <w:pStyle w:val="Heading1"/>
        <w:rPr>
          <w:rFonts w:ascii="Arial" w:hAnsi="Arial" w:cs="Arial"/>
          <w:b w:val="0"/>
          <w:u w:val="none"/>
        </w:rPr>
      </w:pPr>
      <w:r w:rsidRPr="006D321A">
        <w:rPr>
          <w:rFonts w:ascii="Arial" w:hAnsi="Arial" w:cs="Arial"/>
        </w:rPr>
        <w:t>Board and Staff Reports</w:t>
      </w:r>
    </w:p>
    <w:p w14:paraId="045F183D" w14:textId="455D674A" w:rsidR="004E57AA" w:rsidRPr="00A83ADC" w:rsidRDefault="00753615" w:rsidP="004E57AA">
      <w:pPr>
        <w:pStyle w:val="Heading2"/>
        <w:rPr>
          <w:rFonts w:ascii="Arial" w:hAnsi="Arial" w:cs="Arial"/>
          <w:b w:val="0"/>
          <w:szCs w:val="24"/>
        </w:rPr>
      </w:pPr>
      <w:r w:rsidRPr="00A83ADC">
        <w:rPr>
          <w:rFonts w:ascii="Arial" w:hAnsi="Arial" w:cs="Arial"/>
          <w:b w:val="0"/>
          <w:szCs w:val="24"/>
        </w:rPr>
        <w:t>Staff</w:t>
      </w:r>
      <w:r w:rsidR="004F440D" w:rsidRPr="00A83ADC">
        <w:rPr>
          <w:rFonts w:ascii="Arial" w:hAnsi="Arial" w:cs="Arial"/>
          <w:b w:val="0"/>
          <w:szCs w:val="24"/>
        </w:rPr>
        <w:t xml:space="preserve"> Report</w:t>
      </w:r>
      <w:r w:rsidRPr="00A83ADC">
        <w:rPr>
          <w:rFonts w:ascii="Arial" w:hAnsi="Arial" w:cs="Arial"/>
          <w:b w:val="0"/>
          <w:szCs w:val="24"/>
        </w:rPr>
        <w:t>s</w:t>
      </w:r>
    </w:p>
    <w:p w14:paraId="52FF6171" w14:textId="5983133E" w:rsidR="005E2E1F" w:rsidRPr="005E2E1F" w:rsidRDefault="005E2E1F" w:rsidP="005E2E1F">
      <w:pPr>
        <w:pStyle w:val="Heading3"/>
        <w:rPr>
          <w:rFonts w:ascii="Arial" w:hAnsi="Arial" w:cs="Arial"/>
        </w:rPr>
      </w:pPr>
      <w:r>
        <w:rPr>
          <w:rFonts w:ascii="Arial" w:hAnsi="Arial" w:cs="Arial"/>
        </w:rPr>
        <w:t>Executive Director – Mike Limon</w:t>
      </w:r>
    </w:p>
    <w:p w14:paraId="79EF6C98" w14:textId="59DCBDE0" w:rsidR="005E2E1F" w:rsidRDefault="008335F6" w:rsidP="008335F6">
      <w:pPr>
        <w:pStyle w:val="Heading3"/>
        <w:rPr>
          <w:rFonts w:ascii="Arial" w:hAnsi="Arial" w:cs="Arial"/>
        </w:rPr>
      </w:pPr>
      <w:r w:rsidRPr="00A83ADC">
        <w:rPr>
          <w:rFonts w:ascii="Arial" w:hAnsi="Arial" w:cs="Arial"/>
        </w:rPr>
        <w:t xml:space="preserve">School Director – Pedro </w:t>
      </w:r>
      <w:proofErr w:type="spellStart"/>
      <w:r w:rsidRPr="00A83ADC">
        <w:rPr>
          <w:rFonts w:ascii="Arial" w:hAnsi="Arial" w:cs="Arial"/>
        </w:rPr>
        <w:t>Llorent</w:t>
      </w:r>
      <w:r w:rsidR="005E2E1F">
        <w:rPr>
          <w:rFonts w:ascii="Arial" w:hAnsi="Arial" w:cs="Arial"/>
        </w:rPr>
        <w:t>e</w:t>
      </w:r>
      <w:proofErr w:type="spellEnd"/>
    </w:p>
    <w:p w14:paraId="14862969" w14:textId="73526E46" w:rsidR="005E2E1F" w:rsidRPr="005E2E1F" w:rsidRDefault="005E2E1F" w:rsidP="005E2E1F">
      <w:pPr>
        <w:pStyle w:val="Heading3"/>
        <w:rPr>
          <w:rFonts w:ascii="Arial" w:hAnsi="Arial" w:cs="Arial"/>
        </w:rPr>
      </w:pPr>
      <w:r>
        <w:rPr>
          <w:rFonts w:ascii="Arial" w:hAnsi="Arial" w:cs="Arial"/>
        </w:rPr>
        <w:t>Revisit OCEAA Strategic Plan</w:t>
      </w:r>
      <w:bookmarkStart w:id="1" w:name="_GoBack"/>
      <w:bookmarkEnd w:id="1"/>
    </w:p>
    <w:p w14:paraId="0581F7AA" w14:textId="77777777" w:rsidR="005E2E1F" w:rsidRDefault="009563C2" w:rsidP="00863882">
      <w:pPr>
        <w:pStyle w:val="Heading2"/>
        <w:shd w:val="clear" w:color="auto" w:fill="FFFFFF"/>
        <w:rPr>
          <w:rFonts w:ascii="Arial" w:hAnsi="Arial" w:cs="Arial"/>
          <w:b w:val="0"/>
          <w:szCs w:val="24"/>
        </w:rPr>
      </w:pPr>
      <w:r w:rsidRPr="005E2E1F">
        <w:rPr>
          <w:rFonts w:ascii="Arial" w:hAnsi="Arial" w:cs="Arial"/>
          <w:b w:val="0"/>
          <w:szCs w:val="24"/>
        </w:rPr>
        <w:t>Operations Report</w:t>
      </w:r>
      <w:r w:rsidR="009D7DDC" w:rsidRPr="005E2E1F">
        <w:rPr>
          <w:rFonts w:ascii="Arial" w:hAnsi="Arial" w:cs="Arial"/>
          <w:b w:val="0"/>
          <w:szCs w:val="24"/>
        </w:rPr>
        <w:t xml:space="preserve"> </w:t>
      </w:r>
      <w:r w:rsidR="009D7DDC" w:rsidRPr="005E2E1F">
        <w:rPr>
          <w:rFonts w:ascii="Arial" w:eastAsia="Times New Roman" w:hAnsi="Arial" w:cs="Arial"/>
          <w:szCs w:val="24"/>
        </w:rPr>
        <w:t>–</w:t>
      </w:r>
      <w:r w:rsidR="00BB0C5E" w:rsidRPr="005E2E1F">
        <w:rPr>
          <w:rFonts w:ascii="Arial" w:hAnsi="Arial" w:cs="Arial"/>
          <w:b w:val="0"/>
          <w:szCs w:val="24"/>
        </w:rPr>
        <w:t xml:space="preserve"> </w:t>
      </w:r>
      <w:r w:rsidR="00FA61F3" w:rsidRPr="005E2E1F">
        <w:rPr>
          <w:rFonts w:ascii="Arial" w:hAnsi="Arial" w:cs="Arial"/>
          <w:b w:val="0"/>
          <w:szCs w:val="24"/>
        </w:rPr>
        <w:t>Dennis Nguyen</w:t>
      </w:r>
      <w:r w:rsidR="00BB0C5E" w:rsidRPr="005E2E1F">
        <w:rPr>
          <w:rFonts w:ascii="Arial" w:hAnsi="Arial" w:cs="Arial"/>
          <w:b w:val="0"/>
          <w:szCs w:val="24"/>
        </w:rPr>
        <w:t>, CSM</w:t>
      </w:r>
      <w:r w:rsidR="00A83ADC" w:rsidRPr="005E2E1F">
        <w:rPr>
          <w:rFonts w:ascii="Arial" w:hAnsi="Arial" w:cs="Arial"/>
          <w:b w:val="0"/>
          <w:szCs w:val="24"/>
        </w:rPr>
        <w:t>C</w:t>
      </w:r>
      <w:r w:rsidR="005E2E1F">
        <w:rPr>
          <w:rFonts w:ascii="Arial" w:hAnsi="Arial" w:cs="Arial"/>
          <w:b w:val="0"/>
          <w:szCs w:val="24"/>
        </w:rPr>
        <w:t xml:space="preserve"> </w:t>
      </w:r>
    </w:p>
    <w:p w14:paraId="4218FBB1" w14:textId="21BD8799" w:rsidR="00A83ADC" w:rsidRPr="005E2E1F" w:rsidRDefault="005E2E1F" w:rsidP="005E2E1F">
      <w:pPr>
        <w:pStyle w:val="Heading3"/>
        <w:rPr>
          <w:rFonts w:ascii="Arial" w:hAnsi="Arial" w:cs="Arial"/>
        </w:rPr>
      </w:pPr>
      <w:r w:rsidRPr="005E2E1F">
        <w:rPr>
          <w:rFonts w:ascii="Arial" w:hAnsi="Arial" w:cs="Arial"/>
        </w:rPr>
        <w:t>Training on OCEAA Accounting System, Intacct</w:t>
      </w:r>
    </w:p>
    <w:p w14:paraId="3F727A90" w14:textId="3EE33A54" w:rsidR="008E0999" w:rsidRPr="00A83ADC" w:rsidRDefault="00A83ADC" w:rsidP="00B35369">
      <w:pPr>
        <w:pStyle w:val="Heading2"/>
        <w:shd w:val="clear" w:color="auto" w:fill="FFFFFF"/>
        <w:rPr>
          <w:rFonts w:ascii="Arial" w:hAnsi="Arial" w:cs="Arial"/>
          <w:b w:val="0"/>
          <w:szCs w:val="24"/>
        </w:rPr>
      </w:pPr>
      <w:r w:rsidRPr="00A83ADC">
        <w:rPr>
          <w:rFonts w:ascii="Arial" w:hAnsi="Arial" w:cs="Arial"/>
          <w:b w:val="0"/>
          <w:szCs w:val="24"/>
        </w:rPr>
        <w:t xml:space="preserve">Board </w:t>
      </w:r>
      <w:r w:rsidR="006772B2">
        <w:rPr>
          <w:rFonts w:ascii="Arial" w:hAnsi="Arial" w:cs="Arial"/>
          <w:b w:val="0"/>
          <w:szCs w:val="24"/>
        </w:rPr>
        <w:t>Update</w:t>
      </w:r>
    </w:p>
    <w:p w14:paraId="72B761C9" w14:textId="77777777" w:rsidR="00CA5E90" w:rsidRPr="006D321A" w:rsidRDefault="005C0B73" w:rsidP="00F2340B">
      <w:pPr>
        <w:pStyle w:val="Heading1"/>
        <w:spacing w:after="120"/>
        <w:rPr>
          <w:rFonts w:ascii="Arial" w:hAnsi="Arial" w:cs="Arial"/>
          <w:b w:val="0"/>
          <w:u w:val="none"/>
        </w:rPr>
      </w:pPr>
      <w:r w:rsidRPr="006D321A">
        <w:rPr>
          <w:rFonts w:ascii="Arial" w:hAnsi="Arial" w:cs="Arial"/>
        </w:rPr>
        <w:t>Items for Consent</w:t>
      </w:r>
    </w:p>
    <w:p w14:paraId="002F478C" w14:textId="77777777" w:rsidR="00992E9D" w:rsidRPr="006D321A" w:rsidRDefault="00FF42FE" w:rsidP="00F2340B">
      <w:pPr>
        <w:pStyle w:val="Heading2"/>
        <w:numPr>
          <w:ilvl w:val="0"/>
          <w:numId w:val="0"/>
        </w:numPr>
        <w:spacing w:after="120"/>
        <w:ind w:left="720"/>
        <w:rPr>
          <w:rFonts w:ascii="Arial" w:hAnsi="Arial" w:cs="Arial"/>
          <w:b w:val="0"/>
        </w:rPr>
      </w:pPr>
      <w:r w:rsidRPr="006D321A">
        <w:rPr>
          <w:rFonts w:ascii="Arial" w:hAnsi="Arial" w:cs="Arial"/>
          <w:b w:val="0"/>
        </w:rPr>
        <w:t xml:space="preserve">Action on the items below will be made in one motion unless removed from Consent by </w:t>
      </w:r>
      <w:r w:rsidR="00701A7B" w:rsidRPr="006D321A">
        <w:rPr>
          <w:rFonts w:ascii="Arial" w:hAnsi="Arial" w:cs="Arial"/>
          <w:b w:val="0"/>
        </w:rPr>
        <w:t>a</w:t>
      </w:r>
      <w:r w:rsidRPr="006D321A">
        <w:rPr>
          <w:rFonts w:ascii="Arial" w:hAnsi="Arial" w:cs="Arial"/>
          <w:b w:val="0"/>
        </w:rPr>
        <w:t xml:space="preserve"> Board</w:t>
      </w:r>
      <w:r w:rsidR="00701A7B" w:rsidRPr="006D321A">
        <w:rPr>
          <w:rFonts w:ascii="Arial" w:hAnsi="Arial" w:cs="Arial"/>
          <w:b w:val="0"/>
        </w:rPr>
        <w:t xml:space="preserve"> member</w:t>
      </w:r>
      <w:r w:rsidRPr="006D321A">
        <w:rPr>
          <w:rFonts w:ascii="Arial" w:hAnsi="Arial" w:cs="Arial"/>
          <w:b w:val="0"/>
        </w:rPr>
        <w:t>. Items removed from Consent will be considered in the original agenda order immediately following action on Consent.</w:t>
      </w:r>
    </w:p>
    <w:p w14:paraId="3CFCA9FD" w14:textId="244575D4" w:rsidR="00B96AB2" w:rsidRDefault="007E15AD" w:rsidP="00EB0856">
      <w:pPr>
        <w:pStyle w:val="Heading2"/>
        <w:spacing w:after="120"/>
        <w:rPr>
          <w:rFonts w:ascii="Arial" w:hAnsi="Arial" w:cs="Arial"/>
          <w:b w:val="0"/>
        </w:rPr>
      </w:pPr>
      <w:r w:rsidRPr="006D321A">
        <w:rPr>
          <w:rFonts w:ascii="Arial" w:hAnsi="Arial" w:cs="Arial"/>
          <w:b w:val="0"/>
        </w:rPr>
        <w:t xml:space="preserve">Approval of Minutes from </w:t>
      </w:r>
      <w:r w:rsidR="005E2E1F">
        <w:rPr>
          <w:rFonts w:ascii="Arial" w:hAnsi="Arial" w:cs="Arial"/>
          <w:b w:val="0"/>
        </w:rPr>
        <w:t>October</w:t>
      </w:r>
      <w:r w:rsidRPr="006D321A">
        <w:rPr>
          <w:rFonts w:ascii="Arial" w:hAnsi="Arial" w:cs="Arial"/>
          <w:b w:val="0"/>
        </w:rPr>
        <w:t xml:space="preserve"> </w:t>
      </w:r>
      <w:r w:rsidR="00450496" w:rsidRPr="006D321A">
        <w:rPr>
          <w:rFonts w:ascii="Arial" w:hAnsi="Arial" w:cs="Arial"/>
          <w:b w:val="0"/>
        </w:rPr>
        <w:t>202</w:t>
      </w:r>
      <w:r w:rsidR="008E0999">
        <w:rPr>
          <w:rFonts w:ascii="Arial" w:hAnsi="Arial" w:cs="Arial"/>
          <w:b w:val="0"/>
        </w:rPr>
        <w:t>3</w:t>
      </w:r>
      <w:r w:rsidRPr="006D321A">
        <w:rPr>
          <w:rFonts w:ascii="Arial" w:hAnsi="Arial" w:cs="Arial"/>
          <w:b w:val="0"/>
        </w:rPr>
        <w:t xml:space="preserve"> Board Meetin</w:t>
      </w:r>
      <w:r w:rsidR="00B96AB2">
        <w:rPr>
          <w:rFonts w:ascii="Arial" w:hAnsi="Arial" w:cs="Arial"/>
          <w:b w:val="0"/>
        </w:rPr>
        <w:t>g</w:t>
      </w:r>
    </w:p>
    <w:p w14:paraId="791A20E9" w14:textId="38B9DA30" w:rsidR="00EB0856" w:rsidRDefault="00B96AB2" w:rsidP="00EB0856">
      <w:pPr>
        <w:pStyle w:val="Heading2"/>
        <w:spacing w:after="120"/>
        <w:rPr>
          <w:rFonts w:ascii="Arial" w:hAnsi="Arial" w:cs="Arial"/>
          <w:b w:val="0"/>
        </w:rPr>
      </w:pPr>
      <w:r>
        <w:rPr>
          <w:rFonts w:ascii="Arial" w:hAnsi="Arial" w:cs="Arial"/>
          <w:b w:val="0"/>
        </w:rPr>
        <w:t xml:space="preserve">Approve </w:t>
      </w:r>
      <w:r w:rsidR="005E2E1F">
        <w:rPr>
          <w:rFonts w:ascii="Arial" w:hAnsi="Arial" w:cs="Arial"/>
          <w:b w:val="0"/>
        </w:rPr>
        <w:t>September</w:t>
      </w:r>
      <w:r>
        <w:rPr>
          <w:rFonts w:ascii="Arial" w:hAnsi="Arial" w:cs="Arial"/>
          <w:b w:val="0"/>
        </w:rPr>
        <w:t xml:space="preserve"> 2023 Check Register</w:t>
      </w:r>
    </w:p>
    <w:p w14:paraId="3A8BDE21" w14:textId="77777777" w:rsidR="00D8753B" w:rsidRPr="00A83ADC" w:rsidRDefault="00D8753B" w:rsidP="009772C1">
      <w:pPr>
        <w:rPr>
          <w:rFonts w:ascii="Arial" w:hAnsi="Arial" w:cs="Arial"/>
        </w:rPr>
      </w:pPr>
    </w:p>
    <w:tbl>
      <w:tblPr>
        <w:tblStyle w:val="TableGrid"/>
        <w:tblW w:w="0" w:type="auto"/>
        <w:tblLook w:val="04A0" w:firstRow="1" w:lastRow="0" w:firstColumn="1" w:lastColumn="0" w:noHBand="0" w:noVBand="1"/>
      </w:tblPr>
      <w:tblGrid>
        <w:gridCol w:w="6115"/>
        <w:gridCol w:w="3235"/>
      </w:tblGrid>
      <w:tr w:rsidR="004B6761" w:rsidRPr="00A83ADC" w14:paraId="7E8802E8" w14:textId="77777777" w:rsidTr="002C0B93">
        <w:tc>
          <w:tcPr>
            <w:tcW w:w="6115" w:type="dxa"/>
            <w:vMerge w:val="restart"/>
          </w:tcPr>
          <w:p w14:paraId="30C58DD7" w14:textId="6BDF5BB0" w:rsidR="004B6761" w:rsidRPr="00A83ADC" w:rsidRDefault="004B6761" w:rsidP="00330F73">
            <w:pPr>
              <w:pStyle w:val="PCHSBodyText"/>
              <w:spacing w:after="0"/>
              <w:ind w:firstLine="0"/>
              <w:jc w:val="both"/>
              <w:rPr>
                <w:rFonts w:ascii="Arial" w:hAnsi="Arial" w:cs="Arial"/>
              </w:rPr>
            </w:pPr>
            <w:r w:rsidRPr="00A83ADC">
              <w:rPr>
                <w:rFonts w:ascii="Arial" w:hAnsi="Arial" w:cs="Arial"/>
              </w:rPr>
              <w:lastRenderedPageBreak/>
              <w:t>Action:</w:t>
            </w:r>
            <w:r w:rsidR="00FF58E7" w:rsidRPr="00A83ADC">
              <w:rPr>
                <w:rFonts w:ascii="Arial" w:hAnsi="Arial" w:cs="Arial"/>
              </w:rPr>
              <w:t xml:space="preserve"> </w:t>
            </w:r>
            <w:r w:rsidR="001F769C" w:rsidRPr="00A83ADC">
              <w:rPr>
                <w:rFonts w:ascii="Arial" w:hAnsi="Arial" w:cs="Arial"/>
              </w:rPr>
              <w:t>Approve Consent Items Listed Above</w:t>
            </w:r>
          </w:p>
        </w:tc>
        <w:tc>
          <w:tcPr>
            <w:tcW w:w="3235" w:type="dxa"/>
          </w:tcPr>
          <w:p w14:paraId="25DF31D8" w14:textId="0B2E5EAE" w:rsidR="004B6761" w:rsidRPr="00A83ADC" w:rsidRDefault="004B6761" w:rsidP="00425EE3">
            <w:pPr>
              <w:pStyle w:val="PCHSBodyText"/>
              <w:spacing w:after="0"/>
              <w:ind w:firstLine="0"/>
              <w:jc w:val="both"/>
              <w:rPr>
                <w:rFonts w:ascii="Arial" w:hAnsi="Arial" w:cs="Arial"/>
              </w:rPr>
            </w:pPr>
            <w:r w:rsidRPr="00A83ADC">
              <w:rPr>
                <w:rFonts w:ascii="Arial" w:hAnsi="Arial" w:cs="Arial"/>
              </w:rPr>
              <w:t xml:space="preserve">Motion: </w:t>
            </w:r>
            <w:r w:rsidR="00425EE3" w:rsidRPr="00A83ADC">
              <w:rPr>
                <w:rFonts w:ascii="Arial" w:hAnsi="Arial" w:cs="Arial"/>
              </w:rPr>
              <w:t>___</w:t>
            </w:r>
            <w:r w:rsidRPr="00A83ADC">
              <w:rPr>
                <w:rFonts w:ascii="Arial" w:hAnsi="Arial" w:cs="Arial"/>
              </w:rPr>
              <w:t xml:space="preserve">Second: </w:t>
            </w:r>
            <w:r w:rsidR="00425EE3" w:rsidRPr="00A83ADC">
              <w:rPr>
                <w:rFonts w:ascii="Arial" w:hAnsi="Arial" w:cs="Arial"/>
              </w:rPr>
              <w:t>___</w:t>
            </w:r>
          </w:p>
        </w:tc>
      </w:tr>
      <w:tr w:rsidR="004B6761" w:rsidRPr="00A83ADC" w14:paraId="3D93C765" w14:textId="77777777" w:rsidTr="002C0B93">
        <w:tc>
          <w:tcPr>
            <w:tcW w:w="6115" w:type="dxa"/>
            <w:vMerge/>
          </w:tcPr>
          <w:p w14:paraId="42E47D82" w14:textId="77777777" w:rsidR="004B6761" w:rsidRPr="00A83ADC" w:rsidRDefault="004B6761" w:rsidP="00C745C6">
            <w:pPr>
              <w:pStyle w:val="PCHSBodyText"/>
              <w:spacing w:after="0"/>
              <w:ind w:firstLine="0"/>
              <w:jc w:val="both"/>
              <w:rPr>
                <w:rFonts w:ascii="Arial" w:hAnsi="Arial" w:cs="Arial"/>
              </w:rPr>
            </w:pPr>
          </w:p>
        </w:tc>
        <w:tc>
          <w:tcPr>
            <w:tcW w:w="3235" w:type="dxa"/>
          </w:tcPr>
          <w:p w14:paraId="52AFCE8D" w14:textId="3711ECF4" w:rsidR="004B6761" w:rsidRPr="00A83ADC" w:rsidRDefault="004B6761" w:rsidP="00425EE3">
            <w:pPr>
              <w:pStyle w:val="PCHSBodyText"/>
              <w:spacing w:after="0"/>
              <w:ind w:firstLine="0"/>
              <w:jc w:val="both"/>
              <w:rPr>
                <w:rFonts w:ascii="Arial" w:hAnsi="Arial" w:cs="Arial"/>
              </w:rPr>
            </w:pPr>
            <w:r w:rsidRPr="00A83ADC">
              <w:rPr>
                <w:rFonts w:ascii="Arial" w:hAnsi="Arial" w:cs="Arial"/>
              </w:rPr>
              <w:t xml:space="preserve">Vote: </w:t>
            </w:r>
            <w:r w:rsidR="002C0B93" w:rsidRPr="00A83ADC">
              <w:rPr>
                <w:rFonts w:ascii="Arial" w:hAnsi="Arial" w:cs="Arial"/>
              </w:rPr>
              <w:t xml:space="preserve">____ for </w:t>
            </w:r>
            <w:r w:rsidR="00425EE3" w:rsidRPr="00A83ADC">
              <w:rPr>
                <w:rFonts w:ascii="Arial" w:hAnsi="Arial" w:cs="Arial"/>
              </w:rPr>
              <w:t>____ against</w:t>
            </w:r>
          </w:p>
        </w:tc>
      </w:tr>
    </w:tbl>
    <w:p w14:paraId="521DBFFB" w14:textId="77777777" w:rsidR="00B96AB2" w:rsidRDefault="00B96AB2" w:rsidP="00B96AB2">
      <w:pPr>
        <w:pStyle w:val="Heading1"/>
        <w:numPr>
          <w:ilvl w:val="0"/>
          <w:numId w:val="0"/>
        </w:numPr>
        <w:ind w:left="720"/>
        <w:rPr>
          <w:rFonts w:ascii="Arial" w:hAnsi="Arial" w:cs="Arial"/>
        </w:rPr>
      </w:pPr>
    </w:p>
    <w:p w14:paraId="145CA1DF" w14:textId="3C44D0ED" w:rsidR="00182E0A" w:rsidRPr="006D321A" w:rsidRDefault="000A3F30" w:rsidP="00DA5485">
      <w:pPr>
        <w:pStyle w:val="Heading1"/>
        <w:rPr>
          <w:rFonts w:ascii="Arial" w:hAnsi="Arial" w:cs="Arial"/>
        </w:rPr>
      </w:pPr>
      <w:r w:rsidRPr="006D321A">
        <w:rPr>
          <w:rFonts w:ascii="Arial" w:hAnsi="Arial" w:cs="Arial"/>
        </w:rPr>
        <w:t>Items for Future Meetings</w:t>
      </w:r>
    </w:p>
    <w:p w14:paraId="40BAA348" w14:textId="25FD1A47" w:rsidR="00182E0A" w:rsidRPr="006D321A" w:rsidRDefault="00182E0A" w:rsidP="00182E0A">
      <w:pPr>
        <w:ind w:left="720"/>
        <w:rPr>
          <w:rFonts w:ascii="Arial" w:hAnsi="Arial" w:cs="Arial"/>
        </w:rPr>
      </w:pPr>
      <w:r w:rsidRPr="006D321A">
        <w:rPr>
          <w:rFonts w:ascii="Arial" w:hAnsi="Arial" w:cs="Arial"/>
        </w:rPr>
        <w:t>The next regularly scheduled meeting is on</w:t>
      </w:r>
      <w:r w:rsidR="00464628" w:rsidRPr="006D321A">
        <w:rPr>
          <w:rFonts w:ascii="Arial" w:hAnsi="Arial" w:cs="Arial"/>
        </w:rPr>
        <w:t xml:space="preserve"> </w:t>
      </w:r>
      <w:r w:rsidR="005E2E1F">
        <w:rPr>
          <w:rFonts w:ascii="Arial" w:hAnsi="Arial" w:cs="Arial"/>
        </w:rPr>
        <w:t>December</w:t>
      </w:r>
      <w:r w:rsidR="006772B2">
        <w:rPr>
          <w:rFonts w:ascii="Arial" w:hAnsi="Arial" w:cs="Arial"/>
        </w:rPr>
        <w:t xml:space="preserve"> </w:t>
      </w:r>
      <w:r w:rsidR="005E2E1F">
        <w:rPr>
          <w:rFonts w:ascii="Arial" w:hAnsi="Arial" w:cs="Arial"/>
        </w:rPr>
        <w:t>13</w:t>
      </w:r>
      <w:r w:rsidR="00464628" w:rsidRPr="006D321A">
        <w:rPr>
          <w:rFonts w:ascii="Arial" w:hAnsi="Arial" w:cs="Arial"/>
        </w:rPr>
        <w:t>, 20</w:t>
      </w:r>
      <w:r w:rsidR="00630EB3" w:rsidRPr="006D321A">
        <w:rPr>
          <w:rFonts w:ascii="Arial" w:hAnsi="Arial" w:cs="Arial"/>
        </w:rPr>
        <w:t>2</w:t>
      </w:r>
      <w:r w:rsidR="00634886">
        <w:rPr>
          <w:rFonts w:ascii="Arial" w:hAnsi="Arial" w:cs="Arial"/>
        </w:rPr>
        <w:t>3</w:t>
      </w:r>
      <w:r w:rsidR="007B7D51" w:rsidRPr="006D321A">
        <w:rPr>
          <w:rFonts w:ascii="Arial" w:hAnsi="Arial" w:cs="Arial"/>
        </w:rPr>
        <w:t>.</w:t>
      </w:r>
    </w:p>
    <w:p w14:paraId="5316CEA2" w14:textId="77777777" w:rsidR="00182E0A" w:rsidRPr="006D321A" w:rsidRDefault="00182E0A" w:rsidP="00182E0A">
      <w:pPr>
        <w:ind w:left="720"/>
        <w:rPr>
          <w:rFonts w:ascii="Arial" w:hAnsi="Arial" w:cs="Arial"/>
        </w:rPr>
      </w:pPr>
    </w:p>
    <w:p w14:paraId="2D01EFA6" w14:textId="77777777" w:rsidR="00480F3F" w:rsidRPr="006D321A" w:rsidRDefault="000A3F30" w:rsidP="00DA5485">
      <w:pPr>
        <w:pStyle w:val="Heading1"/>
        <w:rPr>
          <w:rFonts w:ascii="Arial" w:hAnsi="Arial" w:cs="Arial"/>
        </w:rPr>
      </w:pPr>
      <w:r w:rsidRPr="006D321A">
        <w:rPr>
          <w:rFonts w:ascii="Arial" w:hAnsi="Arial" w:cs="Arial"/>
        </w:rPr>
        <w:t>Adjournment</w:t>
      </w:r>
    </w:p>
    <w:p w14:paraId="52E5CB87" w14:textId="235351D9" w:rsidR="00432AE8" w:rsidRPr="006D321A" w:rsidRDefault="00480F3F" w:rsidP="00DB16FD">
      <w:pPr>
        <w:pStyle w:val="PCHSBodyText"/>
        <w:ind w:left="720" w:firstLine="0"/>
        <w:jc w:val="both"/>
        <w:rPr>
          <w:rFonts w:ascii="Arial" w:hAnsi="Arial" w:cs="Arial"/>
          <w:b/>
          <w:u w:val="single"/>
        </w:rPr>
      </w:pPr>
      <w:r w:rsidRPr="006D321A">
        <w:rPr>
          <w:rFonts w:ascii="Arial" w:hAnsi="Arial" w:cs="Arial"/>
        </w:rPr>
        <w:t>The meeting was adjourned at</w:t>
      </w:r>
      <w:r w:rsidR="00DA5485" w:rsidRPr="006D321A">
        <w:rPr>
          <w:rFonts w:ascii="Arial" w:hAnsi="Arial" w:cs="Arial"/>
        </w:rPr>
        <w:t xml:space="preserve"> </w:t>
      </w:r>
      <w:r w:rsidR="00425EE3" w:rsidRPr="006D321A">
        <w:rPr>
          <w:rFonts w:ascii="Arial" w:hAnsi="Arial" w:cs="Arial"/>
        </w:rPr>
        <w:t>____ PM</w:t>
      </w:r>
      <w:r w:rsidRPr="006D321A">
        <w:rPr>
          <w:rFonts w:ascii="Arial" w:hAnsi="Arial" w:cs="Arial"/>
        </w:rPr>
        <w:t>.</w:t>
      </w:r>
      <w:r w:rsidR="00432AE8" w:rsidRPr="006D321A">
        <w:rPr>
          <w:rFonts w:ascii="Arial" w:hAnsi="Arial" w:cs="Arial"/>
          <w:b/>
          <w:u w:val="single"/>
        </w:rPr>
        <w:br w:type="page"/>
      </w:r>
    </w:p>
    <w:p w14:paraId="24B40920" w14:textId="6D8CF026" w:rsidR="00A224B0" w:rsidRPr="006D321A" w:rsidRDefault="00A224B0" w:rsidP="002A2BD4">
      <w:pPr>
        <w:pStyle w:val="PCHSBodyText"/>
        <w:ind w:firstLine="0"/>
        <w:jc w:val="center"/>
        <w:rPr>
          <w:rFonts w:ascii="Arial" w:hAnsi="Arial" w:cs="Arial"/>
          <w:b/>
          <w:u w:val="single"/>
        </w:rPr>
      </w:pPr>
      <w:r w:rsidRPr="006D321A">
        <w:rPr>
          <w:rFonts w:ascii="Arial" w:hAnsi="Arial" w:cs="Arial"/>
          <w:b/>
          <w:u w:val="single"/>
        </w:rPr>
        <w:lastRenderedPageBreak/>
        <w:t>NOTICES</w:t>
      </w:r>
    </w:p>
    <w:p w14:paraId="29CEE200" w14:textId="77777777" w:rsidR="00A224B0" w:rsidRPr="006D321A" w:rsidRDefault="00A224B0" w:rsidP="002A2BD4">
      <w:pPr>
        <w:pStyle w:val="PCHSBodyText"/>
        <w:ind w:firstLine="0"/>
        <w:jc w:val="both"/>
        <w:rPr>
          <w:rFonts w:ascii="Arial" w:hAnsi="Arial" w:cs="Arial"/>
        </w:rPr>
      </w:pPr>
      <w:r w:rsidRPr="006D321A">
        <w:rPr>
          <w:rFonts w:ascii="Arial" w:hAnsi="Arial" w:cs="Arial"/>
        </w:rPr>
        <w:t xml:space="preserve">Unless otherwise indicated, all items </w:t>
      </w:r>
      <w:r w:rsidR="006E748B" w:rsidRPr="006D321A">
        <w:rPr>
          <w:rFonts w:ascii="Arial" w:hAnsi="Arial" w:cs="Arial"/>
        </w:rPr>
        <w:t xml:space="preserve">on the Agenda are for the Board’s </w:t>
      </w:r>
      <w:r w:rsidRPr="006D321A">
        <w:rPr>
          <w:rFonts w:ascii="Arial" w:hAnsi="Arial" w:cs="Arial"/>
        </w:rPr>
        <w:t>consideration and potential action.</w:t>
      </w:r>
    </w:p>
    <w:p w14:paraId="00C0D785" w14:textId="4A253649" w:rsidR="00A224B0" w:rsidRPr="006D321A" w:rsidRDefault="00A224B0" w:rsidP="002A2BD4">
      <w:pPr>
        <w:pStyle w:val="PCHSBodyText"/>
        <w:ind w:firstLine="0"/>
        <w:jc w:val="both"/>
        <w:rPr>
          <w:rFonts w:ascii="Arial" w:hAnsi="Arial" w:cs="Arial"/>
          <w:sz w:val="17"/>
          <w:szCs w:val="17"/>
        </w:rPr>
      </w:pPr>
      <w:r w:rsidRPr="006D321A">
        <w:rPr>
          <w:rFonts w:ascii="Arial" w:hAnsi="Arial" w:cs="Arial"/>
        </w:rPr>
        <w:t xml:space="preserve">The </w:t>
      </w:r>
      <w:r w:rsidR="00EA5ABD" w:rsidRPr="006D321A">
        <w:rPr>
          <w:rFonts w:ascii="Arial" w:hAnsi="Arial" w:cs="Arial"/>
        </w:rPr>
        <w:t>Orange County Educational Arts Academy</w:t>
      </w:r>
      <w:r w:rsidRPr="006D321A">
        <w:rPr>
          <w:rFonts w:ascii="Arial" w:hAnsi="Arial" w:cs="Arial"/>
        </w:rPr>
        <w:t xml:space="preserve">’s open and public meetings meet the protections and prohibitions contained in Section 202 of the Americans with Disabilities Act of 1990 (42 USC § 12132), and the federal rules and regulations adopted in implementation thereof.  Any individual with a disability who requires reasonable accommodation to attend or participate in this meeting of the Board may </w:t>
      </w:r>
      <w:r w:rsidR="009563C2" w:rsidRPr="006D321A">
        <w:rPr>
          <w:rFonts w:ascii="Arial" w:hAnsi="Arial" w:cs="Arial"/>
        </w:rPr>
        <w:t>request assistance</w:t>
      </w:r>
      <w:r w:rsidRPr="006D321A">
        <w:rPr>
          <w:rFonts w:ascii="Arial" w:hAnsi="Arial" w:cs="Arial"/>
        </w:rPr>
        <w:t>.  Please make any requests at least</w:t>
      </w:r>
      <w:r w:rsidR="00EA5ABD" w:rsidRPr="006D321A">
        <w:rPr>
          <w:rFonts w:ascii="Arial" w:hAnsi="Arial" w:cs="Arial"/>
        </w:rPr>
        <w:t xml:space="preserve"> </w:t>
      </w:r>
      <w:r w:rsidR="0092160E" w:rsidRPr="006D321A">
        <w:rPr>
          <w:rFonts w:ascii="Arial" w:hAnsi="Arial" w:cs="Arial"/>
        </w:rPr>
        <w:t>twenty-four (24)</w:t>
      </w:r>
      <w:r w:rsidR="00EA5ABD" w:rsidRPr="006D321A">
        <w:rPr>
          <w:rFonts w:ascii="Arial" w:hAnsi="Arial" w:cs="Arial"/>
        </w:rPr>
        <w:t xml:space="preserve"> hours prior to the meeting.</w:t>
      </w:r>
    </w:p>
    <w:p w14:paraId="3CDF178D" w14:textId="77777777" w:rsidR="002C0B93" w:rsidRPr="006D321A" w:rsidRDefault="002C0B93">
      <w:pPr>
        <w:pStyle w:val="PCHSBodyText"/>
        <w:ind w:firstLine="0"/>
        <w:jc w:val="both"/>
        <w:rPr>
          <w:rFonts w:ascii="Arial" w:hAnsi="Arial" w:cs="Arial"/>
          <w:sz w:val="17"/>
          <w:szCs w:val="17"/>
        </w:rPr>
      </w:pPr>
    </w:p>
    <w:sectPr w:rsidR="002C0B93" w:rsidRPr="006D321A" w:rsidSect="00A224B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22ABF" w14:textId="77777777" w:rsidR="00A42B2B" w:rsidRDefault="00A42B2B" w:rsidP="0021433B">
      <w:r>
        <w:separator/>
      </w:r>
    </w:p>
  </w:endnote>
  <w:endnote w:type="continuationSeparator" w:id="0">
    <w:p w14:paraId="0CA4D425" w14:textId="77777777" w:rsidR="00A42B2B" w:rsidRDefault="00A42B2B" w:rsidP="002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CB0B2" w14:textId="5D4CB080" w:rsidR="007B7D51" w:rsidRDefault="007B7D51" w:rsidP="00855B8B">
    <w:pPr>
      <w:pStyle w:val="Footer"/>
      <w:jc w:val="center"/>
      <w:rPr>
        <w:noProof/>
      </w:rPr>
    </w:pPr>
    <w:r w:rsidRPr="0021433B">
      <w:t>-</w:t>
    </w:r>
    <w:r>
      <w:t xml:space="preserve"> </w:t>
    </w:r>
    <w:r w:rsidRPr="0021433B">
      <w:fldChar w:fldCharType="begin"/>
    </w:r>
    <w:r w:rsidRPr="0021433B">
      <w:instrText xml:space="preserve"> PAGE   \* MERGEFORMAT </w:instrText>
    </w:r>
    <w:r w:rsidRPr="0021433B">
      <w:fldChar w:fldCharType="separate"/>
    </w:r>
    <w:r w:rsidR="005E2E1F">
      <w:rPr>
        <w:noProof/>
      </w:rPr>
      <w:t>2</w:t>
    </w:r>
    <w:r w:rsidRPr="0021433B">
      <w:rPr>
        <w:noProof/>
      </w:rPr>
      <w:fldChar w:fldCharType="end"/>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0EFE" w14:textId="77777777" w:rsidR="007B7D51" w:rsidRDefault="007B7D51" w:rsidP="00225C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AC907" w14:textId="77777777" w:rsidR="00A42B2B" w:rsidRDefault="00A42B2B" w:rsidP="0021433B">
      <w:r>
        <w:separator/>
      </w:r>
    </w:p>
  </w:footnote>
  <w:footnote w:type="continuationSeparator" w:id="0">
    <w:p w14:paraId="3064DC23" w14:textId="77777777" w:rsidR="00A42B2B" w:rsidRDefault="00A42B2B" w:rsidP="00214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0A75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C2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F461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4E64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06C4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C2F9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3433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4425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981B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F8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C50BE"/>
    <w:multiLevelType w:val="hybridMultilevel"/>
    <w:tmpl w:val="440E4294"/>
    <w:lvl w:ilvl="0" w:tplc="4566AB6E">
      <w:start w:val="1"/>
      <w:numFmt w:val="upperLetter"/>
      <w:pStyle w:val="PCHSListLtrHI"/>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46CD4"/>
    <w:multiLevelType w:val="hybridMultilevel"/>
    <w:tmpl w:val="F578AFE0"/>
    <w:lvl w:ilvl="0" w:tplc="63483E28">
      <w:start w:val="1"/>
      <w:numFmt w:val="bullet"/>
      <w:pStyle w:val="PCHSBulletBlock"/>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7D31A8"/>
    <w:multiLevelType w:val="multilevel"/>
    <w:tmpl w:val="6B16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970BD"/>
    <w:multiLevelType w:val="hybridMultilevel"/>
    <w:tmpl w:val="515CCCF0"/>
    <w:lvl w:ilvl="0" w:tplc="B136E91A">
      <w:start w:val="1"/>
      <w:numFmt w:val="upperLetter"/>
      <w:pStyle w:val="PCHSListLtr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46BBD"/>
    <w:multiLevelType w:val="hybridMultilevel"/>
    <w:tmpl w:val="ED8E12F4"/>
    <w:lvl w:ilvl="0" w:tplc="5FA82D58">
      <w:start w:val="1"/>
      <w:numFmt w:val="bullet"/>
      <w:pStyle w:val="PCHSBulletTable"/>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C0A63"/>
    <w:multiLevelType w:val="hybridMultilevel"/>
    <w:tmpl w:val="8C5C128A"/>
    <w:lvl w:ilvl="0" w:tplc="BCA220C6">
      <w:start w:val="1"/>
      <w:numFmt w:val="upperLetter"/>
      <w:pStyle w:val="PCHSListLtrWTM"/>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92E6C"/>
    <w:multiLevelType w:val="hybridMultilevel"/>
    <w:tmpl w:val="AC248368"/>
    <w:lvl w:ilvl="0" w:tplc="85D4AC3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A3DA2"/>
    <w:multiLevelType w:val="hybridMultilevel"/>
    <w:tmpl w:val="600E74C0"/>
    <w:lvl w:ilvl="0" w:tplc="029423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36494"/>
    <w:multiLevelType w:val="hybridMultilevel"/>
    <w:tmpl w:val="41C46D04"/>
    <w:lvl w:ilvl="0" w:tplc="E028EE36">
      <w:start w:val="2"/>
      <w:numFmt w:val="bullet"/>
      <w:lvlText w:val="-"/>
      <w:lvlJc w:val="left"/>
      <w:pPr>
        <w:ind w:left="4890" w:hanging="360"/>
      </w:pPr>
      <w:rPr>
        <w:rFonts w:ascii="Calibri" w:eastAsiaTheme="minorHAnsi" w:hAnsi="Calibri" w:cs="Calibri" w:hint="default"/>
      </w:rPr>
    </w:lvl>
    <w:lvl w:ilvl="1" w:tplc="04090003" w:tentative="1">
      <w:start w:val="1"/>
      <w:numFmt w:val="bullet"/>
      <w:lvlText w:val="o"/>
      <w:lvlJc w:val="left"/>
      <w:pPr>
        <w:ind w:left="5610" w:hanging="360"/>
      </w:pPr>
      <w:rPr>
        <w:rFonts w:ascii="Courier New" w:hAnsi="Courier New" w:cs="Courier New" w:hint="default"/>
      </w:rPr>
    </w:lvl>
    <w:lvl w:ilvl="2" w:tplc="04090005" w:tentative="1">
      <w:start w:val="1"/>
      <w:numFmt w:val="bullet"/>
      <w:lvlText w:val=""/>
      <w:lvlJc w:val="left"/>
      <w:pPr>
        <w:ind w:left="6330" w:hanging="360"/>
      </w:pPr>
      <w:rPr>
        <w:rFonts w:ascii="Wingdings" w:hAnsi="Wingdings" w:hint="default"/>
      </w:rPr>
    </w:lvl>
    <w:lvl w:ilvl="3" w:tplc="04090001" w:tentative="1">
      <w:start w:val="1"/>
      <w:numFmt w:val="bullet"/>
      <w:lvlText w:val=""/>
      <w:lvlJc w:val="left"/>
      <w:pPr>
        <w:ind w:left="7050" w:hanging="360"/>
      </w:pPr>
      <w:rPr>
        <w:rFonts w:ascii="Symbol" w:hAnsi="Symbol" w:hint="default"/>
      </w:rPr>
    </w:lvl>
    <w:lvl w:ilvl="4" w:tplc="04090003" w:tentative="1">
      <w:start w:val="1"/>
      <w:numFmt w:val="bullet"/>
      <w:lvlText w:val="o"/>
      <w:lvlJc w:val="left"/>
      <w:pPr>
        <w:ind w:left="7770" w:hanging="360"/>
      </w:pPr>
      <w:rPr>
        <w:rFonts w:ascii="Courier New" w:hAnsi="Courier New" w:cs="Courier New" w:hint="default"/>
      </w:rPr>
    </w:lvl>
    <w:lvl w:ilvl="5" w:tplc="04090005" w:tentative="1">
      <w:start w:val="1"/>
      <w:numFmt w:val="bullet"/>
      <w:lvlText w:val=""/>
      <w:lvlJc w:val="left"/>
      <w:pPr>
        <w:ind w:left="8490" w:hanging="360"/>
      </w:pPr>
      <w:rPr>
        <w:rFonts w:ascii="Wingdings" w:hAnsi="Wingdings" w:hint="default"/>
      </w:rPr>
    </w:lvl>
    <w:lvl w:ilvl="6" w:tplc="04090001" w:tentative="1">
      <w:start w:val="1"/>
      <w:numFmt w:val="bullet"/>
      <w:lvlText w:val=""/>
      <w:lvlJc w:val="left"/>
      <w:pPr>
        <w:ind w:left="9210" w:hanging="360"/>
      </w:pPr>
      <w:rPr>
        <w:rFonts w:ascii="Symbol" w:hAnsi="Symbol" w:hint="default"/>
      </w:rPr>
    </w:lvl>
    <w:lvl w:ilvl="7" w:tplc="04090003" w:tentative="1">
      <w:start w:val="1"/>
      <w:numFmt w:val="bullet"/>
      <w:lvlText w:val="o"/>
      <w:lvlJc w:val="left"/>
      <w:pPr>
        <w:ind w:left="9930" w:hanging="360"/>
      </w:pPr>
      <w:rPr>
        <w:rFonts w:ascii="Courier New" w:hAnsi="Courier New" w:cs="Courier New" w:hint="default"/>
      </w:rPr>
    </w:lvl>
    <w:lvl w:ilvl="8" w:tplc="04090005" w:tentative="1">
      <w:start w:val="1"/>
      <w:numFmt w:val="bullet"/>
      <w:lvlText w:val=""/>
      <w:lvlJc w:val="left"/>
      <w:pPr>
        <w:ind w:left="10650" w:hanging="360"/>
      </w:pPr>
      <w:rPr>
        <w:rFonts w:ascii="Wingdings" w:hAnsi="Wingdings" w:hint="default"/>
      </w:rPr>
    </w:lvl>
  </w:abstractNum>
  <w:abstractNum w:abstractNumId="19" w15:restartNumberingAfterBreak="0">
    <w:nsid w:val="4AD2172C"/>
    <w:multiLevelType w:val="hybridMultilevel"/>
    <w:tmpl w:val="2BDAC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75CC5"/>
    <w:multiLevelType w:val="hybridMultilevel"/>
    <w:tmpl w:val="80F0F8C6"/>
    <w:lvl w:ilvl="0" w:tplc="6AE66712">
      <w:start w:val="1"/>
      <w:numFmt w:val="decimal"/>
      <w:pStyle w:val="PCHSListNumWTM"/>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42E5D"/>
    <w:multiLevelType w:val="hybridMultilevel"/>
    <w:tmpl w:val="E8C46BA4"/>
    <w:lvl w:ilvl="0" w:tplc="1D84B268">
      <w:start w:val="1"/>
      <w:numFmt w:val="decimal"/>
      <w:pStyle w:val="PCHSListNumHI"/>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67311"/>
    <w:multiLevelType w:val="hybridMultilevel"/>
    <w:tmpl w:val="0DA6F3C2"/>
    <w:lvl w:ilvl="0" w:tplc="AF8074FA">
      <w:start w:val="1"/>
      <w:numFmt w:val="bullet"/>
      <w:pStyle w:val="PCHSBulletHI"/>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9766E8"/>
    <w:multiLevelType w:val="hybridMultilevel"/>
    <w:tmpl w:val="CC2A14A8"/>
    <w:lvl w:ilvl="0" w:tplc="4A3AFA8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112C06"/>
    <w:multiLevelType w:val="hybridMultilevel"/>
    <w:tmpl w:val="0CEE7B58"/>
    <w:lvl w:ilvl="0" w:tplc="59546494">
      <w:start w:val="2"/>
      <w:numFmt w:val="bullet"/>
      <w:lvlText w:val="-"/>
      <w:lvlJc w:val="left"/>
      <w:pPr>
        <w:ind w:left="5250" w:hanging="360"/>
      </w:pPr>
      <w:rPr>
        <w:rFonts w:ascii="Calibri" w:eastAsiaTheme="minorHAnsi" w:hAnsi="Calibri" w:cs="Calibri" w:hint="default"/>
      </w:rPr>
    </w:lvl>
    <w:lvl w:ilvl="1" w:tplc="04090003" w:tentative="1">
      <w:start w:val="1"/>
      <w:numFmt w:val="bullet"/>
      <w:lvlText w:val="o"/>
      <w:lvlJc w:val="left"/>
      <w:pPr>
        <w:ind w:left="5970" w:hanging="360"/>
      </w:pPr>
      <w:rPr>
        <w:rFonts w:ascii="Courier New" w:hAnsi="Courier New" w:cs="Courier New" w:hint="default"/>
      </w:rPr>
    </w:lvl>
    <w:lvl w:ilvl="2" w:tplc="04090005" w:tentative="1">
      <w:start w:val="1"/>
      <w:numFmt w:val="bullet"/>
      <w:lvlText w:val=""/>
      <w:lvlJc w:val="left"/>
      <w:pPr>
        <w:ind w:left="6690" w:hanging="360"/>
      </w:pPr>
      <w:rPr>
        <w:rFonts w:ascii="Wingdings" w:hAnsi="Wingdings" w:hint="default"/>
      </w:rPr>
    </w:lvl>
    <w:lvl w:ilvl="3" w:tplc="04090001" w:tentative="1">
      <w:start w:val="1"/>
      <w:numFmt w:val="bullet"/>
      <w:lvlText w:val=""/>
      <w:lvlJc w:val="left"/>
      <w:pPr>
        <w:ind w:left="7410" w:hanging="360"/>
      </w:pPr>
      <w:rPr>
        <w:rFonts w:ascii="Symbol" w:hAnsi="Symbol" w:hint="default"/>
      </w:rPr>
    </w:lvl>
    <w:lvl w:ilvl="4" w:tplc="04090003" w:tentative="1">
      <w:start w:val="1"/>
      <w:numFmt w:val="bullet"/>
      <w:lvlText w:val="o"/>
      <w:lvlJc w:val="left"/>
      <w:pPr>
        <w:ind w:left="8130" w:hanging="360"/>
      </w:pPr>
      <w:rPr>
        <w:rFonts w:ascii="Courier New" w:hAnsi="Courier New" w:cs="Courier New" w:hint="default"/>
      </w:rPr>
    </w:lvl>
    <w:lvl w:ilvl="5" w:tplc="04090005" w:tentative="1">
      <w:start w:val="1"/>
      <w:numFmt w:val="bullet"/>
      <w:lvlText w:val=""/>
      <w:lvlJc w:val="left"/>
      <w:pPr>
        <w:ind w:left="8850" w:hanging="360"/>
      </w:pPr>
      <w:rPr>
        <w:rFonts w:ascii="Wingdings" w:hAnsi="Wingdings" w:hint="default"/>
      </w:rPr>
    </w:lvl>
    <w:lvl w:ilvl="6" w:tplc="04090001" w:tentative="1">
      <w:start w:val="1"/>
      <w:numFmt w:val="bullet"/>
      <w:lvlText w:val=""/>
      <w:lvlJc w:val="left"/>
      <w:pPr>
        <w:ind w:left="9570" w:hanging="360"/>
      </w:pPr>
      <w:rPr>
        <w:rFonts w:ascii="Symbol" w:hAnsi="Symbol" w:hint="default"/>
      </w:rPr>
    </w:lvl>
    <w:lvl w:ilvl="7" w:tplc="04090003" w:tentative="1">
      <w:start w:val="1"/>
      <w:numFmt w:val="bullet"/>
      <w:lvlText w:val="o"/>
      <w:lvlJc w:val="left"/>
      <w:pPr>
        <w:ind w:left="10290" w:hanging="360"/>
      </w:pPr>
      <w:rPr>
        <w:rFonts w:ascii="Courier New" w:hAnsi="Courier New" w:cs="Courier New" w:hint="default"/>
      </w:rPr>
    </w:lvl>
    <w:lvl w:ilvl="8" w:tplc="04090005" w:tentative="1">
      <w:start w:val="1"/>
      <w:numFmt w:val="bullet"/>
      <w:lvlText w:val=""/>
      <w:lvlJc w:val="left"/>
      <w:pPr>
        <w:ind w:left="11010" w:hanging="360"/>
      </w:pPr>
      <w:rPr>
        <w:rFonts w:ascii="Wingdings" w:hAnsi="Wingdings" w:hint="default"/>
      </w:rPr>
    </w:lvl>
  </w:abstractNum>
  <w:abstractNum w:abstractNumId="25" w15:restartNumberingAfterBreak="0">
    <w:nsid w:val="59986BF4"/>
    <w:multiLevelType w:val="hybridMultilevel"/>
    <w:tmpl w:val="739EE6B8"/>
    <w:lvl w:ilvl="0" w:tplc="42E00FAA">
      <w:start w:val="1"/>
      <w:numFmt w:val="upperLetter"/>
      <w:pStyle w:val="PCHSListLtrTable"/>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1774D"/>
    <w:multiLevelType w:val="hybridMultilevel"/>
    <w:tmpl w:val="5D4E0650"/>
    <w:lvl w:ilvl="0" w:tplc="A9F6EF1A">
      <w:start w:val="1"/>
      <w:numFmt w:val="decimal"/>
      <w:pStyle w:val="PCHSListNum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57B5D"/>
    <w:multiLevelType w:val="hybridMultilevel"/>
    <w:tmpl w:val="A808EE80"/>
    <w:lvl w:ilvl="0" w:tplc="085E5A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6AA03A2A"/>
    <w:multiLevelType w:val="hybridMultilevel"/>
    <w:tmpl w:val="2D5212FC"/>
    <w:lvl w:ilvl="0" w:tplc="59546494">
      <w:start w:val="2"/>
      <w:numFmt w:val="bullet"/>
      <w:lvlText w:val="-"/>
      <w:lvlJc w:val="left"/>
      <w:pPr>
        <w:ind w:left="525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361B3"/>
    <w:multiLevelType w:val="hybridMultilevel"/>
    <w:tmpl w:val="D4B8193A"/>
    <w:name w:val="Outline - Litigation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497750"/>
    <w:multiLevelType w:val="multilevel"/>
    <w:tmpl w:val="7F8CB1B2"/>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0" w:firstLine="720"/>
      </w:pPr>
      <w:rPr>
        <w:b w:val="0"/>
        <w:caps w:val="0"/>
        <w:color w:val="010000"/>
        <w:u w:val="none"/>
      </w:rPr>
    </w:lvl>
    <w:lvl w:ilvl="2">
      <w:start w:val="1"/>
      <w:numFmt w:val="decimal"/>
      <w:pStyle w:val="Heading3"/>
      <w:lvlText w:val="%3."/>
      <w:lvlJc w:val="left"/>
      <w:pPr>
        <w:tabs>
          <w:tab w:val="num" w:pos="2160"/>
        </w:tabs>
        <w:ind w:left="0" w:firstLine="1440"/>
      </w:pPr>
      <w:rPr>
        <w:caps w:val="0"/>
        <w:color w:val="010000"/>
        <w:u w:val="none"/>
      </w:rPr>
    </w:lvl>
    <w:lvl w:ilvl="3">
      <w:start w:val="1"/>
      <w:numFmt w:val="lowerLetter"/>
      <w:pStyle w:val="Heading4"/>
      <w:lvlText w:val="(%4)"/>
      <w:lvlJc w:val="left"/>
      <w:pPr>
        <w:tabs>
          <w:tab w:val="num" w:pos="2880"/>
        </w:tabs>
        <w:ind w:left="0" w:firstLine="2160"/>
      </w:pPr>
      <w:rPr>
        <w:caps w:val="0"/>
        <w:color w:val="010000"/>
        <w:u w:val="none"/>
      </w:rPr>
    </w:lvl>
    <w:lvl w:ilvl="4">
      <w:start w:val="1"/>
      <w:numFmt w:val="lowerRoman"/>
      <w:pStyle w:val="Heading5"/>
      <w:lvlText w:val="(%5)"/>
      <w:lvlJc w:val="left"/>
      <w:pPr>
        <w:tabs>
          <w:tab w:val="num" w:pos="3600"/>
        </w:tabs>
        <w:ind w:left="1440" w:firstLine="1440"/>
      </w:pPr>
      <w:rPr>
        <w:caps w:val="0"/>
        <w:color w:val="010000"/>
        <w:u w:val="none"/>
      </w:rPr>
    </w:lvl>
    <w:lvl w:ilvl="5">
      <w:start w:val="1"/>
      <w:numFmt w:val="decimal"/>
      <w:pStyle w:val="Heading6"/>
      <w:lvlText w:val="(%6)"/>
      <w:lvlJc w:val="left"/>
      <w:pPr>
        <w:tabs>
          <w:tab w:val="num" w:pos="3600"/>
        </w:tabs>
        <w:ind w:left="1440" w:firstLine="1440"/>
      </w:pPr>
      <w:rPr>
        <w:caps w:val="0"/>
        <w:color w:val="010000"/>
        <w:u w:val="none"/>
      </w:rPr>
    </w:lvl>
    <w:lvl w:ilvl="6">
      <w:start w:val="1"/>
      <w:numFmt w:val="decimal"/>
      <w:pStyle w:val="Heading7"/>
      <w:lvlText w:val="%7."/>
      <w:lvlJc w:val="left"/>
      <w:pPr>
        <w:tabs>
          <w:tab w:val="num" w:pos="4320"/>
        </w:tabs>
        <w:ind w:left="2160" w:firstLine="1440"/>
      </w:pPr>
      <w:rPr>
        <w:caps w:val="0"/>
        <w:color w:val="010000"/>
        <w:u w:val="none"/>
      </w:rPr>
    </w:lvl>
    <w:lvl w:ilvl="7">
      <w:start w:val="1"/>
      <w:numFmt w:val="lowerRoman"/>
      <w:pStyle w:val="Heading8"/>
      <w:lvlText w:val="%8."/>
      <w:lvlJc w:val="left"/>
      <w:pPr>
        <w:tabs>
          <w:tab w:val="num" w:pos="5040"/>
        </w:tabs>
        <w:ind w:left="3600" w:firstLine="720"/>
      </w:pPr>
      <w:rPr>
        <w:caps w:val="0"/>
        <w:color w:val="010000"/>
        <w:u w:val="none"/>
      </w:rPr>
    </w:lvl>
    <w:lvl w:ilvl="8">
      <w:start w:val="1"/>
      <w:numFmt w:val="decimal"/>
      <w:pStyle w:val="Heading9"/>
      <w:lvlText w:val="(%9)"/>
      <w:lvlJc w:val="left"/>
      <w:pPr>
        <w:tabs>
          <w:tab w:val="num" w:pos="5760"/>
        </w:tabs>
        <w:ind w:left="4320" w:firstLine="720"/>
      </w:pPr>
      <w:rPr>
        <w:caps w:val="0"/>
        <w:color w:val="010000"/>
        <w:u w:val="none"/>
      </w:rPr>
    </w:lvl>
  </w:abstractNum>
  <w:abstractNum w:abstractNumId="31" w15:restartNumberingAfterBreak="0">
    <w:nsid w:val="7274118A"/>
    <w:multiLevelType w:val="hybridMultilevel"/>
    <w:tmpl w:val="D1E4A7B8"/>
    <w:lvl w:ilvl="0" w:tplc="393E9378">
      <w:start w:val="1"/>
      <w:numFmt w:val="bullet"/>
      <w:pStyle w:val="PCHSBulletWTM"/>
      <w:lvlText w:val=""/>
      <w:lvlJc w:val="left"/>
      <w:pPr>
        <w:tabs>
          <w:tab w:val="num" w:pos="0"/>
        </w:tabs>
        <w:ind w:left="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16D88"/>
    <w:multiLevelType w:val="hybridMultilevel"/>
    <w:tmpl w:val="65D06074"/>
    <w:lvl w:ilvl="0" w:tplc="0276E234">
      <w:start w:val="1"/>
      <w:numFmt w:val="decimal"/>
      <w:pStyle w:val="PCHSListNumTable"/>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8"/>
  </w:num>
  <w:num w:numId="4">
    <w:abstractNumId w:val="16"/>
  </w:num>
  <w:num w:numId="5">
    <w:abstractNumId w:val="17"/>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2"/>
  </w:num>
  <w:num w:numId="19">
    <w:abstractNumId w:val="14"/>
  </w:num>
  <w:num w:numId="20">
    <w:abstractNumId w:val="31"/>
  </w:num>
  <w:num w:numId="21">
    <w:abstractNumId w:val="13"/>
  </w:num>
  <w:num w:numId="22">
    <w:abstractNumId w:val="10"/>
  </w:num>
  <w:num w:numId="23">
    <w:abstractNumId w:val="25"/>
  </w:num>
  <w:num w:numId="24">
    <w:abstractNumId w:val="15"/>
  </w:num>
  <w:num w:numId="25">
    <w:abstractNumId w:val="26"/>
  </w:num>
  <w:num w:numId="26">
    <w:abstractNumId w:val="21"/>
  </w:num>
  <w:num w:numId="27">
    <w:abstractNumId w:val="32"/>
  </w:num>
  <w:num w:numId="28">
    <w:abstractNumId w:val="20"/>
  </w:num>
  <w:num w:numId="29">
    <w:abstractNumId w:val="30"/>
  </w:num>
  <w:num w:numId="30">
    <w:abstractNumId w:val="29"/>
  </w:num>
  <w:num w:numId="31">
    <w:abstractNumId w:val="23"/>
  </w:num>
  <w:num w:numId="32">
    <w:abstractNumId w:val="1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7"/>
  </w:num>
  <w:num w:numId="36">
    <w:abstractNumId w:val="30"/>
  </w:num>
  <w:num w:numId="37">
    <w:abstractNumId w:val="3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DocIDAuthor" w:val="False"/>
    <w:docVar w:name="DocIDClientMatter" w:val="True"/>
    <w:docVar w:name="DocIDDate" w:val="False"/>
    <w:docVar w:name="DocIDDateText" w:val="False"/>
    <w:docVar w:name="DocIDLibrary" w:val="True"/>
    <w:docVar w:name="DocIDRemoved" w:val="True"/>
    <w:docVar w:name="DocIDType" w:val="AllPages"/>
    <w:docVar w:name="DocIDTypist" w:val="False"/>
    <w:docVar w:name="LastSchemeChoice" w:val="Outline - Litigation"/>
    <w:docVar w:name="LastSchemeUniqueID" w:val="101"/>
    <w:docVar w:name="LegacyDocIDRemoved" w:val="True"/>
    <w:docVar w:name="Option0True" w:val="False"/>
    <w:docVar w:name="Option1True" w:val="False"/>
    <w:docVar w:name="Option2True" w:val="False"/>
    <w:docVar w:name="Option3True" w:val="False"/>
    <w:docVar w:name="Option4True" w:val="False"/>
    <w:docVar w:name="StyleSeparatorCheck" w:val="True"/>
  </w:docVars>
  <w:rsids>
    <w:rsidRoot w:val="00480F3F"/>
    <w:rsid w:val="000102F6"/>
    <w:rsid w:val="00016278"/>
    <w:rsid w:val="000247E4"/>
    <w:rsid w:val="00025CA8"/>
    <w:rsid w:val="0008015A"/>
    <w:rsid w:val="00086F22"/>
    <w:rsid w:val="0009099E"/>
    <w:rsid w:val="00090E0D"/>
    <w:rsid w:val="000978D0"/>
    <w:rsid w:val="000A3F30"/>
    <w:rsid w:val="000B04FD"/>
    <w:rsid w:val="000B050D"/>
    <w:rsid w:val="000B3A21"/>
    <w:rsid w:val="000B574E"/>
    <w:rsid w:val="000C01D7"/>
    <w:rsid w:val="000C1A69"/>
    <w:rsid w:val="000D37A8"/>
    <w:rsid w:val="000E4384"/>
    <w:rsid w:val="000E786F"/>
    <w:rsid w:val="000F4EA8"/>
    <w:rsid w:val="001021A3"/>
    <w:rsid w:val="00103D0E"/>
    <w:rsid w:val="00106DF6"/>
    <w:rsid w:val="00136168"/>
    <w:rsid w:val="00142AA7"/>
    <w:rsid w:val="001479B2"/>
    <w:rsid w:val="00152200"/>
    <w:rsid w:val="001526B0"/>
    <w:rsid w:val="00154D7A"/>
    <w:rsid w:val="00155047"/>
    <w:rsid w:val="00160C8B"/>
    <w:rsid w:val="00167B9F"/>
    <w:rsid w:val="00177878"/>
    <w:rsid w:val="00181AC2"/>
    <w:rsid w:val="00182E0A"/>
    <w:rsid w:val="00187B90"/>
    <w:rsid w:val="00192AAA"/>
    <w:rsid w:val="001C1938"/>
    <w:rsid w:val="001F3B4E"/>
    <w:rsid w:val="001F3EB2"/>
    <w:rsid w:val="001F769C"/>
    <w:rsid w:val="0021403E"/>
    <w:rsid w:val="0021433B"/>
    <w:rsid w:val="00214DA3"/>
    <w:rsid w:val="00222B16"/>
    <w:rsid w:val="00225C46"/>
    <w:rsid w:val="00226BBD"/>
    <w:rsid w:val="00231E65"/>
    <w:rsid w:val="00244CDE"/>
    <w:rsid w:val="00246A69"/>
    <w:rsid w:val="002479AC"/>
    <w:rsid w:val="00251AE0"/>
    <w:rsid w:val="00252B0E"/>
    <w:rsid w:val="00256796"/>
    <w:rsid w:val="002611C0"/>
    <w:rsid w:val="0026350A"/>
    <w:rsid w:val="00275FA5"/>
    <w:rsid w:val="002873E1"/>
    <w:rsid w:val="00294C6D"/>
    <w:rsid w:val="002A2BD4"/>
    <w:rsid w:val="002A7A5E"/>
    <w:rsid w:val="002C0B93"/>
    <w:rsid w:val="002C2B0B"/>
    <w:rsid w:val="002C672D"/>
    <w:rsid w:val="002D134A"/>
    <w:rsid w:val="002F01C5"/>
    <w:rsid w:val="00300992"/>
    <w:rsid w:val="00303DD2"/>
    <w:rsid w:val="00304C8B"/>
    <w:rsid w:val="0030677D"/>
    <w:rsid w:val="003163DF"/>
    <w:rsid w:val="00317AD3"/>
    <w:rsid w:val="00322AD3"/>
    <w:rsid w:val="00325816"/>
    <w:rsid w:val="00326AB4"/>
    <w:rsid w:val="00327CE1"/>
    <w:rsid w:val="003300C8"/>
    <w:rsid w:val="00330D1D"/>
    <w:rsid w:val="00330F73"/>
    <w:rsid w:val="00332077"/>
    <w:rsid w:val="0033584A"/>
    <w:rsid w:val="00357AEB"/>
    <w:rsid w:val="00360B8E"/>
    <w:rsid w:val="0036396C"/>
    <w:rsid w:val="0036411B"/>
    <w:rsid w:val="00374D2D"/>
    <w:rsid w:val="00385451"/>
    <w:rsid w:val="00397219"/>
    <w:rsid w:val="003A241F"/>
    <w:rsid w:val="003A4E96"/>
    <w:rsid w:val="003A50B4"/>
    <w:rsid w:val="003B2DD3"/>
    <w:rsid w:val="003B76C6"/>
    <w:rsid w:val="003C1DB9"/>
    <w:rsid w:val="003C28AD"/>
    <w:rsid w:val="003C5C6B"/>
    <w:rsid w:val="003D0AB1"/>
    <w:rsid w:val="003E3E8A"/>
    <w:rsid w:val="003F50FB"/>
    <w:rsid w:val="0041029B"/>
    <w:rsid w:val="00413DFD"/>
    <w:rsid w:val="004230C1"/>
    <w:rsid w:val="00425EE3"/>
    <w:rsid w:val="00432AE8"/>
    <w:rsid w:val="004501FD"/>
    <w:rsid w:val="00450496"/>
    <w:rsid w:val="0045657B"/>
    <w:rsid w:val="00464628"/>
    <w:rsid w:val="004652DC"/>
    <w:rsid w:val="00466B9C"/>
    <w:rsid w:val="00480F3F"/>
    <w:rsid w:val="004853E4"/>
    <w:rsid w:val="0049038A"/>
    <w:rsid w:val="004907EB"/>
    <w:rsid w:val="00496A08"/>
    <w:rsid w:val="004B6761"/>
    <w:rsid w:val="004D1B06"/>
    <w:rsid w:val="004E354B"/>
    <w:rsid w:val="004E57AA"/>
    <w:rsid w:val="004F440D"/>
    <w:rsid w:val="0050290F"/>
    <w:rsid w:val="005128AD"/>
    <w:rsid w:val="0052743D"/>
    <w:rsid w:val="00547432"/>
    <w:rsid w:val="0055579D"/>
    <w:rsid w:val="005646C8"/>
    <w:rsid w:val="00565446"/>
    <w:rsid w:val="0056685F"/>
    <w:rsid w:val="005758AB"/>
    <w:rsid w:val="00583002"/>
    <w:rsid w:val="00584C2C"/>
    <w:rsid w:val="00585075"/>
    <w:rsid w:val="005873CA"/>
    <w:rsid w:val="00587BCB"/>
    <w:rsid w:val="005A194D"/>
    <w:rsid w:val="005A72A5"/>
    <w:rsid w:val="005B403D"/>
    <w:rsid w:val="005C0B73"/>
    <w:rsid w:val="005D021B"/>
    <w:rsid w:val="005E009F"/>
    <w:rsid w:val="005E2E1F"/>
    <w:rsid w:val="005F57BA"/>
    <w:rsid w:val="005F66C5"/>
    <w:rsid w:val="00630482"/>
    <w:rsid w:val="00630EB3"/>
    <w:rsid w:val="00634886"/>
    <w:rsid w:val="00634C60"/>
    <w:rsid w:val="0063683D"/>
    <w:rsid w:val="006400F3"/>
    <w:rsid w:val="00647D56"/>
    <w:rsid w:val="00652BC5"/>
    <w:rsid w:val="00653119"/>
    <w:rsid w:val="006665C8"/>
    <w:rsid w:val="00666FE3"/>
    <w:rsid w:val="006719EB"/>
    <w:rsid w:val="006772B2"/>
    <w:rsid w:val="006863C7"/>
    <w:rsid w:val="00686C65"/>
    <w:rsid w:val="006940E1"/>
    <w:rsid w:val="0069656B"/>
    <w:rsid w:val="006A1A91"/>
    <w:rsid w:val="006A300F"/>
    <w:rsid w:val="006B4D97"/>
    <w:rsid w:val="006C5D1C"/>
    <w:rsid w:val="006D0C0C"/>
    <w:rsid w:val="006D321A"/>
    <w:rsid w:val="006E3539"/>
    <w:rsid w:val="006E748B"/>
    <w:rsid w:val="006F03D1"/>
    <w:rsid w:val="006F079D"/>
    <w:rsid w:val="00701A7B"/>
    <w:rsid w:val="0071017E"/>
    <w:rsid w:val="00716CA9"/>
    <w:rsid w:val="007269F9"/>
    <w:rsid w:val="0073248B"/>
    <w:rsid w:val="0073358C"/>
    <w:rsid w:val="00733966"/>
    <w:rsid w:val="00735821"/>
    <w:rsid w:val="00735E18"/>
    <w:rsid w:val="00743FBF"/>
    <w:rsid w:val="00744791"/>
    <w:rsid w:val="00753615"/>
    <w:rsid w:val="00763AAC"/>
    <w:rsid w:val="00763D00"/>
    <w:rsid w:val="007674EE"/>
    <w:rsid w:val="00774E35"/>
    <w:rsid w:val="00784786"/>
    <w:rsid w:val="00795F2C"/>
    <w:rsid w:val="0079761E"/>
    <w:rsid w:val="007A1B84"/>
    <w:rsid w:val="007A4CF3"/>
    <w:rsid w:val="007A778E"/>
    <w:rsid w:val="007B7D51"/>
    <w:rsid w:val="007C5E44"/>
    <w:rsid w:val="007C5E4D"/>
    <w:rsid w:val="007D095E"/>
    <w:rsid w:val="007E15AD"/>
    <w:rsid w:val="007E4875"/>
    <w:rsid w:val="007E5361"/>
    <w:rsid w:val="007F19E8"/>
    <w:rsid w:val="00806833"/>
    <w:rsid w:val="00815BD0"/>
    <w:rsid w:val="00817769"/>
    <w:rsid w:val="008335F6"/>
    <w:rsid w:val="00842D10"/>
    <w:rsid w:val="008464E4"/>
    <w:rsid w:val="00847894"/>
    <w:rsid w:val="00855B8B"/>
    <w:rsid w:val="00871916"/>
    <w:rsid w:val="00872CD2"/>
    <w:rsid w:val="008773DF"/>
    <w:rsid w:val="008803DE"/>
    <w:rsid w:val="00886047"/>
    <w:rsid w:val="00895DE7"/>
    <w:rsid w:val="00896939"/>
    <w:rsid w:val="008A244A"/>
    <w:rsid w:val="008A6D9C"/>
    <w:rsid w:val="008A7165"/>
    <w:rsid w:val="008B533B"/>
    <w:rsid w:val="008C00EC"/>
    <w:rsid w:val="008C0F52"/>
    <w:rsid w:val="008C1B20"/>
    <w:rsid w:val="008D3EC3"/>
    <w:rsid w:val="008E0999"/>
    <w:rsid w:val="008E383F"/>
    <w:rsid w:val="008E3A0B"/>
    <w:rsid w:val="008F0A02"/>
    <w:rsid w:val="008F207B"/>
    <w:rsid w:val="008F6873"/>
    <w:rsid w:val="009063BE"/>
    <w:rsid w:val="009069AA"/>
    <w:rsid w:val="0092160E"/>
    <w:rsid w:val="0092566B"/>
    <w:rsid w:val="00935CB0"/>
    <w:rsid w:val="0093782C"/>
    <w:rsid w:val="00940B16"/>
    <w:rsid w:val="009563C2"/>
    <w:rsid w:val="009772C1"/>
    <w:rsid w:val="00980396"/>
    <w:rsid w:val="009912AB"/>
    <w:rsid w:val="00992E9D"/>
    <w:rsid w:val="009931D3"/>
    <w:rsid w:val="00995910"/>
    <w:rsid w:val="009974EB"/>
    <w:rsid w:val="009A6B8E"/>
    <w:rsid w:val="009A6F6D"/>
    <w:rsid w:val="009B0D3D"/>
    <w:rsid w:val="009B6A5B"/>
    <w:rsid w:val="009C6DC0"/>
    <w:rsid w:val="009D7DDC"/>
    <w:rsid w:val="009F7C52"/>
    <w:rsid w:val="00A02F54"/>
    <w:rsid w:val="00A05B5A"/>
    <w:rsid w:val="00A224B0"/>
    <w:rsid w:val="00A32C24"/>
    <w:rsid w:val="00A37281"/>
    <w:rsid w:val="00A411B6"/>
    <w:rsid w:val="00A42B2B"/>
    <w:rsid w:val="00A4442B"/>
    <w:rsid w:val="00A44715"/>
    <w:rsid w:val="00A44CD2"/>
    <w:rsid w:val="00A50994"/>
    <w:rsid w:val="00A536E5"/>
    <w:rsid w:val="00A53C0F"/>
    <w:rsid w:val="00A6120D"/>
    <w:rsid w:val="00A66654"/>
    <w:rsid w:val="00A77AEE"/>
    <w:rsid w:val="00A83ADC"/>
    <w:rsid w:val="00A83C43"/>
    <w:rsid w:val="00A8541E"/>
    <w:rsid w:val="00A87A69"/>
    <w:rsid w:val="00AA16CB"/>
    <w:rsid w:val="00AA3FFD"/>
    <w:rsid w:val="00AA4BE1"/>
    <w:rsid w:val="00AA6014"/>
    <w:rsid w:val="00AB28FB"/>
    <w:rsid w:val="00AB6E80"/>
    <w:rsid w:val="00AC3472"/>
    <w:rsid w:val="00AC4ACA"/>
    <w:rsid w:val="00AC67EE"/>
    <w:rsid w:val="00AD5F8E"/>
    <w:rsid w:val="00AE15E9"/>
    <w:rsid w:val="00B035BD"/>
    <w:rsid w:val="00B0492C"/>
    <w:rsid w:val="00B1238B"/>
    <w:rsid w:val="00B3471C"/>
    <w:rsid w:val="00B37CBB"/>
    <w:rsid w:val="00B40B63"/>
    <w:rsid w:val="00B43EAB"/>
    <w:rsid w:val="00B65029"/>
    <w:rsid w:val="00B70786"/>
    <w:rsid w:val="00B77854"/>
    <w:rsid w:val="00B84E7A"/>
    <w:rsid w:val="00B87EC1"/>
    <w:rsid w:val="00B953D6"/>
    <w:rsid w:val="00B966C3"/>
    <w:rsid w:val="00B96AB2"/>
    <w:rsid w:val="00BA305C"/>
    <w:rsid w:val="00BA50CD"/>
    <w:rsid w:val="00BA5F96"/>
    <w:rsid w:val="00BB0C5E"/>
    <w:rsid w:val="00BB74F6"/>
    <w:rsid w:val="00BB7C3B"/>
    <w:rsid w:val="00BB7C88"/>
    <w:rsid w:val="00BC132A"/>
    <w:rsid w:val="00BC2F06"/>
    <w:rsid w:val="00BC6FD2"/>
    <w:rsid w:val="00BE284B"/>
    <w:rsid w:val="00BF2FA1"/>
    <w:rsid w:val="00BF71C8"/>
    <w:rsid w:val="00C061A2"/>
    <w:rsid w:val="00C24D94"/>
    <w:rsid w:val="00C265CC"/>
    <w:rsid w:val="00C3363A"/>
    <w:rsid w:val="00C375D2"/>
    <w:rsid w:val="00C4231D"/>
    <w:rsid w:val="00C44414"/>
    <w:rsid w:val="00C51866"/>
    <w:rsid w:val="00C57AA3"/>
    <w:rsid w:val="00C65AA8"/>
    <w:rsid w:val="00C74441"/>
    <w:rsid w:val="00C745C6"/>
    <w:rsid w:val="00C93411"/>
    <w:rsid w:val="00CA5268"/>
    <w:rsid w:val="00CA5E90"/>
    <w:rsid w:val="00CA7301"/>
    <w:rsid w:val="00CC21A9"/>
    <w:rsid w:val="00CD7F8F"/>
    <w:rsid w:val="00CF14E3"/>
    <w:rsid w:val="00CF1777"/>
    <w:rsid w:val="00CF710E"/>
    <w:rsid w:val="00CF7C29"/>
    <w:rsid w:val="00D00110"/>
    <w:rsid w:val="00D2043F"/>
    <w:rsid w:val="00D216C6"/>
    <w:rsid w:val="00D25D1F"/>
    <w:rsid w:val="00D35031"/>
    <w:rsid w:val="00D37F10"/>
    <w:rsid w:val="00D457BE"/>
    <w:rsid w:val="00D5037D"/>
    <w:rsid w:val="00D67753"/>
    <w:rsid w:val="00D72253"/>
    <w:rsid w:val="00D849A1"/>
    <w:rsid w:val="00D8753B"/>
    <w:rsid w:val="00D9068A"/>
    <w:rsid w:val="00D92DB9"/>
    <w:rsid w:val="00DA3773"/>
    <w:rsid w:val="00DA5485"/>
    <w:rsid w:val="00DB16FD"/>
    <w:rsid w:val="00DB2948"/>
    <w:rsid w:val="00DC2D7E"/>
    <w:rsid w:val="00DE1ABE"/>
    <w:rsid w:val="00DF5C30"/>
    <w:rsid w:val="00E07A25"/>
    <w:rsid w:val="00E12C5D"/>
    <w:rsid w:val="00E16D10"/>
    <w:rsid w:val="00E221B5"/>
    <w:rsid w:val="00E31004"/>
    <w:rsid w:val="00E3430B"/>
    <w:rsid w:val="00E40171"/>
    <w:rsid w:val="00E45E4B"/>
    <w:rsid w:val="00E46CBC"/>
    <w:rsid w:val="00E5681F"/>
    <w:rsid w:val="00E652E4"/>
    <w:rsid w:val="00E71FFB"/>
    <w:rsid w:val="00E843B9"/>
    <w:rsid w:val="00E870C3"/>
    <w:rsid w:val="00E96236"/>
    <w:rsid w:val="00EA4D0D"/>
    <w:rsid w:val="00EA5ABD"/>
    <w:rsid w:val="00EB0856"/>
    <w:rsid w:val="00EB36AB"/>
    <w:rsid w:val="00EB6544"/>
    <w:rsid w:val="00EC1154"/>
    <w:rsid w:val="00EC2C94"/>
    <w:rsid w:val="00EC6936"/>
    <w:rsid w:val="00ED205F"/>
    <w:rsid w:val="00ED33C1"/>
    <w:rsid w:val="00ED78F3"/>
    <w:rsid w:val="00EE0F27"/>
    <w:rsid w:val="00EE19F4"/>
    <w:rsid w:val="00EF7162"/>
    <w:rsid w:val="00F00B7F"/>
    <w:rsid w:val="00F01F9D"/>
    <w:rsid w:val="00F058A6"/>
    <w:rsid w:val="00F06834"/>
    <w:rsid w:val="00F2340B"/>
    <w:rsid w:val="00F26859"/>
    <w:rsid w:val="00F31211"/>
    <w:rsid w:val="00F31DB3"/>
    <w:rsid w:val="00F53DAA"/>
    <w:rsid w:val="00F56524"/>
    <w:rsid w:val="00F67B0D"/>
    <w:rsid w:val="00F86BF6"/>
    <w:rsid w:val="00F87199"/>
    <w:rsid w:val="00F93D68"/>
    <w:rsid w:val="00FA61F3"/>
    <w:rsid w:val="00FB0CB3"/>
    <w:rsid w:val="00FB4FC6"/>
    <w:rsid w:val="00FD4850"/>
    <w:rsid w:val="00FF154C"/>
    <w:rsid w:val="00FF42FE"/>
    <w:rsid w:val="00FF4C3F"/>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599B3"/>
  <w15:docId w15:val="{DBD89EF9-FB29-45AC-826F-953DF854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5C46"/>
  </w:style>
  <w:style w:type="paragraph" w:styleId="Heading1">
    <w:name w:val="heading 1"/>
    <w:basedOn w:val="Normal"/>
    <w:next w:val="Normal"/>
    <w:link w:val="Heading1Char"/>
    <w:qFormat/>
    <w:rsid w:val="0049038A"/>
    <w:pPr>
      <w:keepNext/>
      <w:numPr>
        <w:numId w:val="6"/>
      </w:numPr>
      <w:spacing w:after="240"/>
      <w:jc w:val="both"/>
      <w:outlineLvl w:val="0"/>
    </w:pPr>
    <w:rPr>
      <w:rFonts w:eastAsiaTheme="majorEastAsia" w:cs="Times New Roman"/>
      <w:b/>
      <w:bCs/>
      <w:color w:val="000000"/>
      <w:szCs w:val="28"/>
      <w:u w:val="single"/>
    </w:rPr>
  </w:style>
  <w:style w:type="paragraph" w:styleId="Heading2">
    <w:name w:val="heading 2"/>
    <w:basedOn w:val="Normal"/>
    <w:next w:val="Normal"/>
    <w:link w:val="Heading2Char"/>
    <w:qFormat/>
    <w:rsid w:val="001526B0"/>
    <w:pPr>
      <w:numPr>
        <w:ilvl w:val="1"/>
        <w:numId w:val="6"/>
      </w:numPr>
      <w:spacing w:after="240"/>
      <w:jc w:val="both"/>
      <w:outlineLvl w:val="1"/>
    </w:pPr>
    <w:rPr>
      <w:rFonts w:eastAsiaTheme="majorEastAsia" w:cs="Times New Roman"/>
      <w:b/>
      <w:bCs/>
      <w:color w:val="000000"/>
      <w:szCs w:val="26"/>
    </w:rPr>
  </w:style>
  <w:style w:type="paragraph" w:styleId="Heading3">
    <w:name w:val="heading 3"/>
    <w:basedOn w:val="Normal"/>
    <w:next w:val="Normal"/>
    <w:link w:val="Heading3Char"/>
    <w:qFormat/>
    <w:rsid w:val="0049038A"/>
    <w:pPr>
      <w:numPr>
        <w:ilvl w:val="2"/>
        <w:numId w:val="6"/>
      </w:numPr>
      <w:spacing w:after="240"/>
      <w:jc w:val="both"/>
      <w:outlineLvl w:val="2"/>
    </w:pPr>
    <w:rPr>
      <w:rFonts w:eastAsiaTheme="majorEastAsia" w:cs="Times New Roman"/>
      <w:bCs/>
      <w:color w:val="000000"/>
    </w:rPr>
  </w:style>
  <w:style w:type="paragraph" w:styleId="Heading4">
    <w:name w:val="heading 4"/>
    <w:basedOn w:val="Normal"/>
    <w:next w:val="Normal"/>
    <w:link w:val="Heading4Char"/>
    <w:qFormat/>
    <w:rsid w:val="0049038A"/>
    <w:pPr>
      <w:numPr>
        <w:ilvl w:val="3"/>
        <w:numId w:val="6"/>
      </w:numPr>
      <w:spacing w:after="240"/>
      <w:jc w:val="both"/>
      <w:outlineLvl w:val="3"/>
    </w:pPr>
    <w:rPr>
      <w:rFonts w:eastAsiaTheme="majorEastAsia" w:cs="Times New Roman"/>
      <w:bCs/>
      <w:iCs/>
      <w:color w:val="000000"/>
    </w:rPr>
  </w:style>
  <w:style w:type="paragraph" w:styleId="Heading5">
    <w:name w:val="heading 5"/>
    <w:basedOn w:val="Normal"/>
    <w:next w:val="Normal"/>
    <w:link w:val="Heading5Char"/>
    <w:qFormat/>
    <w:rsid w:val="0049038A"/>
    <w:pPr>
      <w:numPr>
        <w:ilvl w:val="4"/>
        <w:numId w:val="6"/>
      </w:numPr>
      <w:spacing w:after="240"/>
      <w:jc w:val="both"/>
      <w:outlineLvl w:val="4"/>
    </w:pPr>
    <w:rPr>
      <w:rFonts w:eastAsiaTheme="majorEastAsia" w:cs="Times New Roman"/>
      <w:color w:val="000000"/>
    </w:rPr>
  </w:style>
  <w:style w:type="paragraph" w:styleId="Heading6">
    <w:name w:val="heading 6"/>
    <w:basedOn w:val="Normal"/>
    <w:next w:val="Normal"/>
    <w:link w:val="Heading6Char"/>
    <w:qFormat/>
    <w:rsid w:val="0049038A"/>
    <w:pPr>
      <w:numPr>
        <w:ilvl w:val="5"/>
        <w:numId w:val="6"/>
      </w:numPr>
      <w:spacing w:after="240"/>
      <w:jc w:val="both"/>
      <w:outlineLvl w:val="5"/>
    </w:pPr>
    <w:rPr>
      <w:rFonts w:eastAsiaTheme="majorEastAsia" w:cs="Times New Roman"/>
      <w:iCs/>
      <w:color w:val="000000"/>
    </w:rPr>
  </w:style>
  <w:style w:type="paragraph" w:styleId="Heading7">
    <w:name w:val="heading 7"/>
    <w:basedOn w:val="Normal"/>
    <w:next w:val="Normal"/>
    <w:link w:val="Heading7Char"/>
    <w:qFormat/>
    <w:rsid w:val="0049038A"/>
    <w:pPr>
      <w:numPr>
        <w:ilvl w:val="6"/>
        <w:numId w:val="6"/>
      </w:numPr>
      <w:spacing w:after="240"/>
      <w:jc w:val="both"/>
      <w:outlineLvl w:val="6"/>
    </w:pPr>
    <w:rPr>
      <w:rFonts w:eastAsiaTheme="majorEastAsia" w:cs="Times New Roman"/>
      <w:iCs/>
      <w:color w:val="000000"/>
    </w:rPr>
  </w:style>
  <w:style w:type="paragraph" w:styleId="Heading8">
    <w:name w:val="heading 8"/>
    <w:basedOn w:val="Normal"/>
    <w:next w:val="Normal"/>
    <w:link w:val="Heading8Char"/>
    <w:qFormat/>
    <w:rsid w:val="0049038A"/>
    <w:pPr>
      <w:numPr>
        <w:ilvl w:val="7"/>
        <w:numId w:val="6"/>
      </w:numPr>
      <w:spacing w:after="240"/>
      <w:jc w:val="both"/>
      <w:outlineLvl w:val="7"/>
    </w:pPr>
    <w:rPr>
      <w:rFonts w:eastAsiaTheme="majorEastAsia" w:cs="Times New Roman"/>
      <w:color w:val="000000"/>
      <w:szCs w:val="20"/>
    </w:rPr>
  </w:style>
  <w:style w:type="paragraph" w:styleId="Heading9">
    <w:name w:val="heading 9"/>
    <w:basedOn w:val="Normal"/>
    <w:next w:val="Normal"/>
    <w:link w:val="Heading9Char"/>
    <w:qFormat/>
    <w:rsid w:val="0049038A"/>
    <w:pPr>
      <w:numPr>
        <w:ilvl w:val="8"/>
        <w:numId w:val="6"/>
      </w:numPr>
      <w:spacing w:after="240"/>
      <w:jc w:val="both"/>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1433B"/>
    <w:pPr>
      <w:tabs>
        <w:tab w:val="center" w:pos="4680"/>
        <w:tab w:val="right" w:pos="9360"/>
      </w:tabs>
    </w:pPr>
  </w:style>
  <w:style w:type="character" w:customStyle="1" w:styleId="HeaderChar">
    <w:name w:val="Header Char"/>
    <w:basedOn w:val="DefaultParagraphFont"/>
    <w:link w:val="Header"/>
    <w:uiPriority w:val="99"/>
    <w:semiHidden/>
    <w:rsid w:val="0036396C"/>
  </w:style>
  <w:style w:type="paragraph" w:styleId="Footer">
    <w:name w:val="footer"/>
    <w:basedOn w:val="Normal"/>
    <w:link w:val="FooterChar"/>
    <w:uiPriority w:val="99"/>
    <w:semiHidden/>
    <w:rsid w:val="0021433B"/>
    <w:pPr>
      <w:tabs>
        <w:tab w:val="center" w:pos="4680"/>
        <w:tab w:val="right" w:pos="9360"/>
      </w:tabs>
    </w:pPr>
  </w:style>
  <w:style w:type="character" w:customStyle="1" w:styleId="FooterChar">
    <w:name w:val="Footer Char"/>
    <w:basedOn w:val="DefaultParagraphFont"/>
    <w:link w:val="Footer"/>
    <w:uiPriority w:val="99"/>
    <w:semiHidden/>
    <w:rsid w:val="0036396C"/>
  </w:style>
  <w:style w:type="paragraph" w:customStyle="1" w:styleId="PCHSBlock5">
    <w:name w:val="PCHS Block .5"/>
    <w:basedOn w:val="Normal"/>
    <w:link w:val="PCHSBlock5Char"/>
    <w:qFormat/>
    <w:rsid w:val="007A778E"/>
    <w:pPr>
      <w:spacing w:after="240"/>
      <w:ind w:left="720" w:right="720"/>
    </w:pPr>
    <w:rPr>
      <w:rFonts w:eastAsia="Times New Roman" w:cs="Times New Roman"/>
      <w:szCs w:val="20"/>
    </w:rPr>
  </w:style>
  <w:style w:type="paragraph" w:styleId="ListParagraph">
    <w:name w:val="List Paragraph"/>
    <w:basedOn w:val="Normal"/>
    <w:uiPriority w:val="34"/>
    <w:semiHidden/>
    <w:rsid w:val="00E31004"/>
    <w:pPr>
      <w:ind w:left="720"/>
      <w:contextualSpacing/>
    </w:pPr>
  </w:style>
  <w:style w:type="character" w:customStyle="1" w:styleId="PCHSBlock5Char">
    <w:name w:val="PCHS Block .5 Char"/>
    <w:link w:val="PCHSBlock5"/>
    <w:rsid w:val="007A778E"/>
    <w:rPr>
      <w:rFonts w:eastAsia="Times New Roman" w:cs="Times New Roman"/>
      <w:szCs w:val="20"/>
    </w:rPr>
  </w:style>
  <w:style w:type="paragraph" w:customStyle="1" w:styleId="PCHSBlock1">
    <w:name w:val="PCHS Block 1"/>
    <w:basedOn w:val="Normal"/>
    <w:link w:val="PCHSBlock1Char"/>
    <w:qFormat/>
    <w:rsid w:val="007A778E"/>
    <w:pPr>
      <w:spacing w:after="240"/>
      <w:ind w:left="1440" w:right="1440"/>
    </w:pPr>
    <w:rPr>
      <w:rFonts w:eastAsia="Times New Roman" w:cs="Times New Roman"/>
      <w:szCs w:val="20"/>
    </w:rPr>
  </w:style>
  <w:style w:type="character" w:customStyle="1" w:styleId="PCHSBlock1Char">
    <w:name w:val="PCHS Block 1 Char"/>
    <w:link w:val="PCHSBlock1"/>
    <w:rsid w:val="007A778E"/>
    <w:rPr>
      <w:rFonts w:eastAsia="Times New Roman" w:cs="Times New Roman"/>
      <w:szCs w:val="20"/>
    </w:rPr>
  </w:style>
  <w:style w:type="paragraph" w:styleId="NormalWeb">
    <w:name w:val="Normal (Web)"/>
    <w:basedOn w:val="Normal"/>
    <w:link w:val="NormalWebChar"/>
    <w:uiPriority w:val="99"/>
    <w:semiHidden/>
    <w:rsid w:val="000D37A8"/>
    <w:rPr>
      <w:rFonts w:cs="Times New Roman"/>
    </w:rPr>
  </w:style>
  <w:style w:type="character" w:customStyle="1" w:styleId="NormalWebChar">
    <w:name w:val="Normal (Web) Char"/>
    <w:basedOn w:val="DefaultParagraphFont"/>
    <w:link w:val="NormalWeb"/>
    <w:uiPriority w:val="99"/>
    <w:semiHidden/>
    <w:rsid w:val="0036396C"/>
    <w:rPr>
      <w:rFonts w:cs="Times New Roman"/>
    </w:rPr>
  </w:style>
  <w:style w:type="paragraph" w:customStyle="1" w:styleId="PCHSBodyText">
    <w:name w:val="PCHS Body Text"/>
    <w:basedOn w:val="Normal"/>
    <w:link w:val="PCHSBodyTextChar"/>
    <w:qFormat/>
    <w:rsid w:val="007A778E"/>
    <w:pPr>
      <w:spacing w:after="240"/>
      <w:ind w:firstLine="720"/>
    </w:pPr>
    <w:rPr>
      <w:rFonts w:eastAsia="Times New Roman" w:cs="Times New Roman"/>
    </w:rPr>
  </w:style>
  <w:style w:type="paragraph" w:customStyle="1" w:styleId="PCHSBodyTextContinued">
    <w:name w:val="PCHS Body Text Continued"/>
    <w:basedOn w:val="PCHSBodyText"/>
    <w:uiPriority w:val="1"/>
    <w:qFormat/>
    <w:rsid w:val="007A778E"/>
    <w:pPr>
      <w:ind w:firstLine="0"/>
    </w:pPr>
  </w:style>
  <w:style w:type="paragraph" w:customStyle="1" w:styleId="PCHSBulletBlock">
    <w:name w:val="PCHS Bullet Block"/>
    <w:basedOn w:val="PCHSBodyText"/>
    <w:link w:val="PCHSBulletBlockChar"/>
    <w:uiPriority w:val="19"/>
    <w:qFormat/>
    <w:rsid w:val="007A778E"/>
    <w:pPr>
      <w:numPr>
        <w:numId w:val="17"/>
      </w:numPr>
      <w:ind w:right="720"/>
    </w:pPr>
  </w:style>
  <w:style w:type="character" w:customStyle="1" w:styleId="PCHSBulletBlockChar">
    <w:name w:val="PCHS Bullet Block Char"/>
    <w:link w:val="PCHSBulletBlock"/>
    <w:uiPriority w:val="19"/>
    <w:rsid w:val="007A778E"/>
    <w:rPr>
      <w:rFonts w:eastAsia="Times New Roman" w:cs="Times New Roman"/>
    </w:rPr>
  </w:style>
  <w:style w:type="paragraph" w:customStyle="1" w:styleId="PCHSBulletHI">
    <w:name w:val="PCHS Bullet HI"/>
    <w:basedOn w:val="PCHSBodyText"/>
    <w:link w:val="PCHSBulletHIChar"/>
    <w:uiPriority w:val="19"/>
    <w:qFormat/>
    <w:rsid w:val="007A778E"/>
    <w:pPr>
      <w:numPr>
        <w:numId w:val="18"/>
      </w:numPr>
    </w:pPr>
  </w:style>
  <w:style w:type="character" w:customStyle="1" w:styleId="PCHSBulletHIChar">
    <w:name w:val="PCHS Bullet HI Char"/>
    <w:link w:val="PCHSBulletHI"/>
    <w:uiPriority w:val="19"/>
    <w:rsid w:val="007A778E"/>
    <w:rPr>
      <w:rFonts w:eastAsia="Times New Roman" w:cs="Times New Roman"/>
    </w:rPr>
  </w:style>
  <w:style w:type="paragraph" w:customStyle="1" w:styleId="PCHSBulletTable">
    <w:name w:val="PCHS Bullet Table"/>
    <w:basedOn w:val="PCHSBodyText"/>
    <w:link w:val="PCHSBulletTableChar"/>
    <w:uiPriority w:val="19"/>
    <w:qFormat/>
    <w:rsid w:val="007A778E"/>
    <w:pPr>
      <w:numPr>
        <w:numId w:val="19"/>
      </w:numPr>
    </w:pPr>
  </w:style>
  <w:style w:type="character" w:customStyle="1" w:styleId="PCHSBulletTableChar">
    <w:name w:val="PCHS Bullet Table Char"/>
    <w:link w:val="PCHSBulletTable"/>
    <w:uiPriority w:val="19"/>
    <w:rsid w:val="007A778E"/>
    <w:rPr>
      <w:rFonts w:eastAsia="Times New Roman" w:cs="Times New Roman"/>
    </w:rPr>
  </w:style>
  <w:style w:type="paragraph" w:customStyle="1" w:styleId="PCHSBulletWTM">
    <w:name w:val="PCHS Bullet WTM"/>
    <w:basedOn w:val="PCHSBodyText"/>
    <w:uiPriority w:val="19"/>
    <w:qFormat/>
    <w:rsid w:val="007A778E"/>
    <w:pPr>
      <w:numPr>
        <w:numId w:val="20"/>
      </w:numPr>
    </w:pPr>
  </w:style>
  <w:style w:type="paragraph" w:customStyle="1" w:styleId="PCHSListLtrBlock">
    <w:name w:val="PCHS List Ltr Block"/>
    <w:basedOn w:val="PCHSBodyText"/>
    <w:uiPriority w:val="24"/>
    <w:qFormat/>
    <w:rsid w:val="007A778E"/>
    <w:pPr>
      <w:numPr>
        <w:numId w:val="21"/>
      </w:numPr>
      <w:ind w:right="720"/>
    </w:pPr>
  </w:style>
  <w:style w:type="paragraph" w:customStyle="1" w:styleId="PCHSListLtrHI">
    <w:name w:val="PCHS List Ltr HI"/>
    <w:basedOn w:val="PCHSBodyText"/>
    <w:uiPriority w:val="24"/>
    <w:qFormat/>
    <w:rsid w:val="007A778E"/>
    <w:pPr>
      <w:numPr>
        <w:numId w:val="22"/>
      </w:numPr>
    </w:pPr>
  </w:style>
  <w:style w:type="paragraph" w:styleId="TOC2">
    <w:name w:val="toc 2"/>
    <w:basedOn w:val="Normal"/>
    <w:next w:val="Normal"/>
    <w:autoRedefine/>
    <w:uiPriority w:val="39"/>
    <w:semiHidden/>
    <w:rsid w:val="00E31004"/>
    <w:pPr>
      <w:spacing w:after="240"/>
      <w:ind w:left="720" w:right="432"/>
    </w:pPr>
  </w:style>
  <w:style w:type="paragraph" w:styleId="TOC1">
    <w:name w:val="toc 1"/>
    <w:basedOn w:val="Normal"/>
    <w:next w:val="Normal"/>
    <w:autoRedefine/>
    <w:uiPriority w:val="39"/>
    <w:semiHidden/>
    <w:rsid w:val="00E31004"/>
    <w:pPr>
      <w:spacing w:after="240"/>
      <w:ind w:right="432"/>
    </w:pPr>
  </w:style>
  <w:style w:type="paragraph" w:styleId="TOC3">
    <w:name w:val="toc 3"/>
    <w:basedOn w:val="Normal"/>
    <w:next w:val="Normal"/>
    <w:autoRedefine/>
    <w:uiPriority w:val="39"/>
    <w:semiHidden/>
    <w:rsid w:val="00E31004"/>
    <w:pPr>
      <w:spacing w:after="240"/>
      <w:ind w:left="1440" w:right="432"/>
    </w:pPr>
  </w:style>
  <w:style w:type="paragraph" w:styleId="TOC4">
    <w:name w:val="toc 4"/>
    <w:basedOn w:val="Normal"/>
    <w:next w:val="Normal"/>
    <w:autoRedefine/>
    <w:uiPriority w:val="39"/>
    <w:semiHidden/>
    <w:rsid w:val="00E31004"/>
    <w:pPr>
      <w:spacing w:after="240"/>
      <w:ind w:left="2160" w:right="432"/>
    </w:pPr>
  </w:style>
  <w:style w:type="paragraph" w:styleId="TOC5">
    <w:name w:val="toc 5"/>
    <w:basedOn w:val="Normal"/>
    <w:next w:val="Normal"/>
    <w:autoRedefine/>
    <w:uiPriority w:val="39"/>
    <w:semiHidden/>
    <w:rsid w:val="00E31004"/>
    <w:pPr>
      <w:spacing w:after="240"/>
      <w:ind w:left="2880" w:right="432"/>
    </w:pPr>
  </w:style>
  <w:style w:type="paragraph" w:styleId="TOC6">
    <w:name w:val="toc 6"/>
    <w:basedOn w:val="Normal"/>
    <w:next w:val="Normal"/>
    <w:autoRedefine/>
    <w:uiPriority w:val="39"/>
    <w:semiHidden/>
    <w:rsid w:val="00E31004"/>
    <w:pPr>
      <w:spacing w:after="240"/>
      <w:ind w:left="3600" w:right="432"/>
    </w:pPr>
  </w:style>
  <w:style w:type="paragraph" w:styleId="TOC7">
    <w:name w:val="toc 7"/>
    <w:basedOn w:val="Normal"/>
    <w:next w:val="Normal"/>
    <w:autoRedefine/>
    <w:uiPriority w:val="39"/>
    <w:semiHidden/>
    <w:rsid w:val="00E31004"/>
    <w:pPr>
      <w:spacing w:after="240"/>
      <w:ind w:left="4320" w:right="432"/>
    </w:pPr>
  </w:style>
  <w:style w:type="paragraph" w:styleId="TOC8">
    <w:name w:val="toc 8"/>
    <w:basedOn w:val="Normal"/>
    <w:next w:val="Normal"/>
    <w:autoRedefine/>
    <w:uiPriority w:val="39"/>
    <w:semiHidden/>
    <w:rsid w:val="00E31004"/>
    <w:pPr>
      <w:spacing w:after="240"/>
      <w:ind w:left="5040" w:right="432"/>
    </w:pPr>
  </w:style>
  <w:style w:type="paragraph" w:styleId="TOC9">
    <w:name w:val="toc 9"/>
    <w:basedOn w:val="Normal"/>
    <w:next w:val="Normal"/>
    <w:autoRedefine/>
    <w:uiPriority w:val="39"/>
    <w:semiHidden/>
    <w:rsid w:val="00E31004"/>
    <w:pPr>
      <w:spacing w:after="240"/>
      <w:ind w:left="5760" w:right="432"/>
    </w:pPr>
  </w:style>
  <w:style w:type="paragraph" w:customStyle="1" w:styleId="PCHSListLtrTable">
    <w:name w:val="PCHS List Ltr Table"/>
    <w:basedOn w:val="Normal"/>
    <w:uiPriority w:val="19"/>
    <w:qFormat/>
    <w:rsid w:val="007A778E"/>
    <w:pPr>
      <w:numPr>
        <w:numId w:val="23"/>
      </w:numPr>
    </w:pPr>
    <w:rPr>
      <w:rFonts w:eastAsia="Times New Roman" w:cs="Times New Roman"/>
    </w:rPr>
  </w:style>
  <w:style w:type="paragraph" w:customStyle="1" w:styleId="PCHSListLtrWTM">
    <w:name w:val="PCHS List Ltr WTM"/>
    <w:basedOn w:val="PCHSBodyText"/>
    <w:uiPriority w:val="24"/>
    <w:qFormat/>
    <w:rsid w:val="007A778E"/>
    <w:pPr>
      <w:numPr>
        <w:numId w:val="24"/>
      </w:numPr>
    </w:pPr>
  </w:style>
  <w:style w:type="character" w:customStyle="1" w:styleId="Heading1Char">
    <w:name w:val="Heading 1 Char"/>
    <w:basedOn w:val="DefaultParagraphFont"/>
    <w:link w:val="Heading1"/>
    <w:rsid w:val="0049038A"/>
    <w:rPr>
      <w:rFonts w:eastAsiaTheme="majorEastAsia" w:cs="Times New Roman"/>
      <w:b/>
      <w:bCs/>
      <w:color w:val="000000"/>
      <w:szCs w:val="28"/>
      <w:u w:val="single"/>
    </w:rPr>
  </w:style>
  <w:style w:type="character" w:customStyle="1" w:styleId="Heading2Char">
    <w:name w:val="Heading 2 Char"/>
    <w:basedOn w:val="DefaultParagraphFont"/>
    <w:link w:val="Heading2"/>
    <w:rsid w:val="001526B0"/>
    <w:rPr>
      <w:rFonts w:eastAsiaTheme="majorEastAsia" w:cs="Times New Roman"/>
      <w:b/>
      <w:bCs/>
      <w:color w:val="000000"/>
      <w:szCs w:val="26"/>
    </w:rPr>
  </w:style>
  <w:style w:type="character" w:customStyle="1" w:styleId="Heading3Char">
    <w:name w:val="Heading 3 Char"/>
    <w:basedOn w:val="DefaultParagraphFont"/>
    <w:link w:val="Heading3"/>
    <w:rsid w:val="0049038A"/>
    <w:rPr>
      <w:rFonts w:eastAsiaTheme="majorEastAsia" w:cs="Times New Roman"/>
      <w:bCs/>
      <w:color w:val="000000"/>
    </w:rPr>
  </w:style>
  <w:style w:type="character" w:customStyle="1" w:styleId="Heading4Char">
    <w:name w:val="Heading 4 Char"/>
    <w:basedOn w:val="DefaultParagraphFont"/>
    <w:link w:val="Heading4"/>
    <w:rsid w:val="0049038A"/>
    <w:rPr>
      <w:rFonts w:eastAsiaTheme="majorEastAsia" w:cs="Times New Roman"/>
      <w:bCs/>
      <w:iCs/>
      <w:color w:val="000000"/>
    </w:rPr>
  </w:style>
  <w:style w:type="character" w:customStyle="1" w:styleId="Heading5Char">
    <w:name w:val="Heading 5 Char"/>
    <w:basedOn w:val="DefaultParagraphFont"/>
    <w:link w:val="Heading5"/>
    <w:rsid w:val="0049038A"/>
    <w:rPr>
      <w:rFonts w:eastAsiaTheme="majorEastAsia" w:cs="Times New Roman"/>
      <w:color w:val="000000"/>
    </w:rPr>
  </w:style>
  <w:style w:type="character" w:customStyle="1" w:styleId="Heading6Char">
    <w:name w:val="Heading 6 Char"/>
    <w:basedOn w:val="DefaultParagraphFont"/>
    <w:link w:val="Heading6"/>
    <w:rsid w:val="0049038A"/>
    <w:rPr>
      <w:rFonts w:eastAsiaTheme="majorEastAsia" w:cs="Times New Roman"/>
      <w:iCs/>
      <w:color w:val="000000"/>
    </w:rPr>
  </w:style>
  <w:style w:type="character" w:customStyle="1" w:styleId="Heading7Char">
    <w:name w:val="Heading 7 Char"/>
    <w:basedOn w:val="DefaultParagraphFont"/>
    <w:link w:val="Heading7"/>
    <w:rsid w:val="0049038A"/>
    <w:rPr>
      <w:rFonts w:eastAsiaTheme="majorEastAsia" w:cs="Times New Roman"/>
      <w:iCs/>
      <w:color w:val="000000"/>
    </w:rPr>
  </w:style>
  <w:style w:type="character" w:customStyle="1" w:styleId="Heading8Char">
    <w:name w:val="Heading 8 Char"/>
    <w:basedOn w:val="DefaultParagraphFont"/>
    <w:link w:val="Heading8"/>
    <w:rsid w:val="0049038A"/>
    <w:rPr>
      <w:rFonts w:eastAsiaTheme="majorEastAsia" w:cs="Times New Roman"/>
      <w:color w:val="000000"/>
      <w:szCs w:val="20"/>
    </w:rPr>
  </w:style>
  <w:style w:type="character" w:customStyle="1" w:styleId="Heading9Char">
    <w:name w:val="Heading 9 Char"/>
    <w:basedOn w:val="DefaultParagraphFont"/>
    <w:link w:val="Heading9"/>
    <w:rsid w:val="0049038A"/>
    <w:rPr>
      <w:rFonts w:eastAsiaTheme="majorEastAsia" w:cs="Times New Roman"/>
      <w:iCs/>
      <w:color w:val="000000"/>
      <w:szCs w:val="20"/>
    </w:rPr>
  </w:style>
  <w:style w:type="paragraph" w:styleId="BodyText">
    <w:name w:val="Body Text"/>
    <w:basedOn w:val="Normal"/>
    <w:link w:val="BodyTextChar"/>
    <w:uiPriority w:val="99"/>
    <w:semiHidden/>
    <w:rsid w:val="0036396C"/>
    <w:pPr>
      <w:spacing w:after="120"/>
    </w:pPr>
  </w:style>
  <w:style w:type="character" w:customStyle="1" w:styleId="BodyTextChar">
    <w:name w:val="Body Text Char"/>
    <w:basedOn w:val="DefaultParagraphFont"/>
    <w:link w:val="BodyText"/>
    <w:uiPriority w:val="99"/>
    <w:semiHidden/>
    <w:rsid w:val="0036396C"/>
  </w:style>
  <w:style w:type="paragraph" w:styleId="BlockText">
    <w:name w:val="Block Text"/>
    <w:basedOn w:val="Normal"/>
    <w:uiPriority w:val="99"/>
    <w:semiHidden/>
    <w:rsid w:val="003639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paragraph" w:styleId="EnvelopeReturn">
    <w:name w:val="envelope return"/>
    <w:basedOn w:val="Normal"/>
    <w:uiPriority w:val="99"/>
    <w:semiHidden/>
    <w:rsid w:val="0036396C"/>
    <w:rPr>
      <w:rFonts w:eastAsiaTheme="majorEastAsia" w:cstheme="majorBidi"/>
      <w:sz w:val="20"/>
      <w:szCs w:val="20"/>
    </w:rPr>
  </w:style>
  <w:style w:type="paragraph" w:styleId="Index1">
    <w:name w:val="index 1"/>
    <w:basedOn w:val="Normal"/>
    <w:next w:val="Normal"/>
    <w:autoRedefine/>
    <w:uiPriority w:val="99"/>
    <w:semiHidden/>
    <w:rsid w:val="0036396C"/>
    <w:pPr>
      <w:ind w:left="240" w:hanging="240"/>
    </w:pPr>
  </w:style>
  <w:style w:type="paragraph" w:styleId="IndexHeading">
    <w:name w:val="index heading"/>
    <w:basedOn w:val="Normal"/>
    <w:next w:val="Index1"/>
    <w:uiPriority w:val="99"/>
    <w:semiHidden/>
    <w:rsid w:val="0036396C"/>
    <w:rPr>
      <w:rFonts w:eastAsiaTheme="majorEastAsia" w:cstheme="majorBidi"/>
      <w:b/>
      <w:bCs/>
    </w:rPr>
  </w:style>
  <w:style w:type="table" w:styleId="MediumGrid2">
    <w:name w:val="Medium Grid 2"/>
    <w:basedOn w:val="TableNormal"/>
    <w:uiPriority w:val="68"/>
    <w:rsid w:val="0036396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6396C"/>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6396C"/>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6396C"/>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6396C"/>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6396C"/>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6396C"/>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36396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6396C"/>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6396C"/>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6396C"/>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6396C"/>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6396C"/>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6396C"/>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36396C"/>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36396C"/>
    <w:rPr>
      <w:rFonts w:eastAsiaTheme="majorEastAsia" w:cstheme="majorBidi"/>
      <w:shd w:val="pct20" w:color="auto" w:fill="auto"/>
    </w:rPr>
  </w:style>
  <w:style w:type="paragraph" w:styleId="Title">
    <w:name w:val="Title"/>
    <w:basedOn w:val="Normal"/>
    <w:next w:val="Normal"/>
    <w:link w:val="TitleChar"/>
    <w:uiPriority w:val="10"/>
    <w:semiHidden/>
    <w:rsid w:val="0036396C"/>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36396C"/>
    <w:rPr>
      <w:rFonts w:eastAsiaTheme="majorEastAsia" w:cstheme="majorBidi"/>
      <w:spacing w:val="5"/>
      <w:kern w:val="28"/>
      <w:sz w:val="52"/>
      <w:szCs w:val="52"/>
    </w:rPr>
  </w:style>
  <w:style w:type="paragraph" w:styleId="TOAHeading">
    <w:name w:val="toa heading"/>
    <w:basedOn w:val="Normal"/>
    <w:next w:val="Normal"/>
    <w:uiPriority w:val="99"/>
    <w:semiHidden/>
    <w:rsid w:val="0036396C"/>
    <w:pPr>
      <w:spacing w:before="120"/>
    </w:pPr>
    <w:rPr>
      <w:rFonts w:eastAsiaTheme="majorEastAsia" w:cstheme="majorBidi"/>
      <w:b/>
      <w:bCs/>
    </w:rPr>
  </w:style>
  <w:style w:type="paragraph" w:styleId="TOCHeading">
    <w:name w:val="TOC Heading"/>
    <w:basedOn w:val="Normal"/>
    <w:next w:val="Normal"/>
    <w:uiPriority w:val="39"/>
    <w:semiHidden/>
    <w:rsid w:val="0036396C"/>
    <w:pPr>
      <w:keepNext/>
      <w:keepLines/>
      <w:spacing w:after="240"/>
      <w:jc w:val="center"/>
    </w:pPr>
    <w:rPr>
      <w:rFonts w:cstheme="majorBidi"/>
    </w:rPr>
  </w:style>
  <w:style w:type="character" w:customStyle="1" w:styleId="DocID">
    <w:name w:val="DocID"/>
    <w:basedOn w:val="DefaultParagraphFont"/>
    <w:uiPriority w:val="1"/>
    <w:rsid w:val="005A72A5"/>
    <w:rPr>
      <w:sz w:val="16"/>
    </w:rPr>
  </w:style>
  <w:style w:type="paragraph" w:customStyle="1" w:styleId="PCHSListNumBlock">
    <w:name w:val="PCHS List Num Block"/>
    <w:basedOn w:val="PCHSBodyText"/>
    <w:uiPriority w:val="14"/>
    <w:qFormat/>
    <w:rsid w:val="007A778E"/>
    <w:pPr>
      <w:numPr>
        <w:numId w:val="25"/>
      </w:numPr>
      <w:ind w:right="720"/>
    </w:pPr>
  </w:style>
  <w:style w:type="paragraph" w:customStyle="1" w:styleId="PCHSListNumHI">
    <w:name w:val="PCHS List Num HI"/>
    <w:basedOn w:val="PCHSBodyText"/>
    <w:uiPriority w:val="14"/>
    <w:qFormat/>
    <w:rsid w:val="007A778E"/>
    <w:pPr>
      <w:numPr>
        <w:numId w:val="26"/>
      </w:numPr>
    </w:pPr>
  </w:style>
  <w:style w:type="paragraph" w:customStyle="1" w:styleId="PCHSListNumTable">
    <w:name w:val="PCHS List Num Table"/>
    <w:basedOn w:val="Normal"/>
    <w:uiPriority w:val="14"/>
    <w:qFormat/>
    <w:rsid w:val="007A778E"/>
    <w:pPr>
      <w:numPr>
        <w:numId w:val="27"/>
      </w:numPr>
    </w:pPr>
    <w:rPr>
      <w:rFonts w:eastAsia="Times New Roman" w:cs="Times New Roman"/>
    </w:rPr>
  </w:style>
  <w:style w:type="paragraph" w:customStyle="1" w:styleId="PCHSListNumWTM">
    <w:name w:val="PCHS List Num WTM"/>
    <w:basedOn w:val="PCHSBodyText"/>
    <w:uiPriority w:val="14"/>
    <w:qFormat/>
    <w:rsid w:val="007A778E"/>
    <w:pPr>
      <w:numPr>
        <w:numId w:val="28"/>
      </w:numPr>
    </w:pPr>
  </w:style>
  <w:style w:type="paragraph" w:customStyle="1" w:styleId="PCHSSignature">
    <w:name w:val="PCHS Signature"/>
    <w:basedOn w:val="Normal"/>
    <w:link w:val="PCHSSignatureChar"/>
    <w:uiPriority w:val="99"/>
    <w:qFormat/>
    <w:rsid w:val="007A778E"/>
    <w:pPr>
      <w:ind w:left="4320"/>
    </w:pPr>
    <w:rPr>
      <w:rFonts w:eastAsia="Times New Roman" w:cs="Times New Roman"/>
    </w:rPr>
  </w:style>
  <w:style w:type="character" w:customStyle="1" w:styleId="PCHSSignatureChar">
    <w:name w:val="PCHS Signature Char"/>
    <w:link w:val="PCHSSignature"/>
    <w:uiPriority w:val="99"/>
    <w:rsid w:val="007A778E"/>
    <w:rPr>
      <w:rFonts w:eastAsia="Times New Roman" w:cs="Times New Roman"/>
    </w:rPr>
  </w:style>
  <w:style w:type="paragraph" w:customStyle="1" w:styleId="PCHSTableText">
    <w:name w:val="PCHS Table Text"/>
    <w:basedOn w:val="Normal"/>
    <w:link w:val="PCHSTableTextChar"/>
    <w:uiPriority w:val="99"/>
    <w:qFormat/>
    <w:rsid w:val="007A778E"/>
    <w:rPr>
      <w:rFonts w:eastAsia="Times New Roman" w:cs="Times New Roman"/>
    </w:rPr>
  </w:style>
  <w:style w:type="character" w:customStyle="1" w:styleId="PCHSTableTextChar">
    <w:name w:val="PCHS Table Text Char"/>
    <w:link w:val="PCHSTableText"/>
    <w:uiPriority w:val="99"/>
    <w:rsid w:val="007A778E"/>
    <w:rPr>
      <w:rFonts w:eastAsia="Times New Roman" w:cs="Times New Roman"/>
    </w:rPr>
  </w:style>
  <w:style w:type="paragraph" w:customStyle="1" w:styleId="PCHSTitle">
    <w:name w:val="PCHS Title"/>
    <w:basedOn w:val="Normal"/>
    <w:next w:val="PCHSBodyText"/>
    <w:link w:val="PCHSTitleChar"/>
    <w:uiPriority w:val="99"/>
    <w:qFormat/>
    <w:rsid w:val="00225C46"/>
    <w:pPr>
      <w:keepNext/>
      <w:spacing w:after="240"/>
      <w:jc w:val="center"/>
    </w:pPr>
    <w:rPr>
      <w:rFonts w:eastAsia="Times New Roman" w:cs="Times New Roman"/>
      <w:b/>
    </w:rPr>
  </w:style>
  <w:style w:type="character" w:customStyle="1" w:styleId="PCHSTitleChar">
    <w:name w:val="PCHS Title Char"/>
    <w:link w:val="PCHSTitle"/>
    <w:uiPriority w:val="99"/>
    <w:rsid w:val="00225C46"/>
    <w:rPr>
      <w:rFonts w:eastAsia="Times New Roman" w:cs="Times New Roman"/>
      <w:b/>
    </w:rPr>
  </w:style>
  <w:style w:type="paragraph" w:customStyle="1" w:styleId="PCHSBodyText2">
    <w:name w:val="PCHS Body Text 2"/>
    <w:basedOn w:val="Normal"/>
    <w:rsid w:val="00634C60"/>
    <w:pPr>
      <w:spacing w:line="480" w:lineRule="auto"/>
      <w:ind w:firstLine="720"/>
    </w:pPr>
    <w:rPr>
      <w:rFonts w:eastAsia="Times New Roman" w:cs="Times New Roman"/>
    </w:rPr>
  </w:style>
  <w:style w:type="paragraph" w:customStyle="1" w:styleId="PCHSBlockText">
    <w:name w:val="PCHS Block Text"/>
    <w:basedOn w:val="Normal"/>
    <w:rsid w:val="00B43EAB"/>
    <w:pPr>
      <w:spacing w:after="240"/>
    </w:pPr>
    <w:rPr>
      <w:rFonts w:eastAsia="Times New Roman" w:cs="Times New Roman"/>
    </w:rPr>
  </w:style>
  <w:style w:type="paragraph" w:customStyle="1" w:styleId="Heading2Body">
    <w:name w:val="Heading 2 Body"/>
    <w:basedOn w:val="PCHSBodyText"/>
    <w:link w:val="Heading2BodyChar"/>
    <w:qFormat/>
    <w:rsid w:val="001526B0"/>
    <w:pPr>
      <w:ind w:left="1440" w:firstLine="0"/>
      <w:jc w:val="both"/>
    </w:pPr>
  </w:style>
  <w:style w:type="table" w:styleId="TableGrid">
    <w:name w:val="Table Grid"/>
    <w:basedOn w:val="TableNormal"/>
    <w:uiPriority w:val="59"/>
    <w:rsid w:val="00152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CHSBodyTextChar">
    <w:name w:val="PCHS Body Text Char"/>
    <w:basedOn w:val="DefaultParagraphFont"/>
    <w:link w:val="PCHSBodyText"/>
    <w:rsid w:val="001526B0"/>
    <w:rPr>
      <w:rFonts w:eastAsia="Times New Roman" w:cs="Times New Roman"/>
    </w:rPr>
  </w:style>
  <w:style w:type="character" w:customStyle="1" w:styleId="Heading2BodyChar">
    <w:name w:val="Heading 2 Body Char"/>
    <w:basedOn w:val="PCHSBodyTextChar"/>
    <w:link w:val="Heading2Body"/>
    <w:rsid w:val="001526B0"/>
    <w:rPr>
      <w:rFonts w:eastAsia="Times New Roman" w:cs="Times New Roman"/>
    </w:rPr>
  </w:style>
  <w:style w:type="paragraph" w:customStyle="1" w:styleId="HeadingBody1">
    <w:name w:val="HeadingBody 1"/>
    <w:basedOn w:val="Normal"/>
    <w:next w:val="Normal"/>
    <w:link w:val="HeadingBody1Char"/>
    <w:uiPriority w:val="49"/>
    <w:semiHidden/>
    <w:rsid w:val="001526B0"/>
    <w:pPr>
      <w:spacing w:after="240"/>
      <w:ind w:left="720" w:hanging="720"/>
      <w:jc w:val="both"/>
    </w:pPr>
    <w:rPr>
      <w:rFonts w:eastAsiaTheme="majorEastAsia" w:cs="Times New Roman"/>
      <w:szCs w:val="26"/>
    </w:rPr>
  </w:style>
  <w:style w:type="character" w:customStyle="1" w:styleId="HeadingBody1Char">
    <w:name w:val="HeadingBody 1 Char"/>
    <w:basedOn w:val="Heading2Char"/>
    <w:link w:val="HeadingBody1"/>
    <w:uiPriority w:val="49"/>
    <w:semiHidden/>
    <w:rsid w:val="001526B0"/>
    <w:rPr>
      <w:rFonts w:eastAsiaTheme="majorEastAsia" w:cs="Times New Roman"/>
      <w:b w:val="0"/>
      <w:bCs w:val="0"/>
      <w:color w:val="000000"/>
      <w:szCs w:val="26"/>
    </w:rPr>
  </w:style>
  <w:style w:type="paragraph" w:customStyle="1" w:styleId="HeadingBody2">
    <w:name w:val="HeadingBody 2"/>
    <w:basedOn w:val="Normal"/>
    <w:next w:val="Normal"/>
    <w:link w:val="HeadingBody2Char"/>
    <w:uiPriority w:val="49"/>
    <w:semiHidden/>
    <w:rsid w:val="001526B0"/>
    <w:pPr>
      <w:spacing w:after="240"/>
      <w:ind w:left="1440"/>
      <w:jc w:val="both"/>
    </w:pPr>
    <w:rPr>
      <w:rFonts w:eastAsiaTheme="majorEastAsia" w:cs="Times New Roman"/>
      <w:szCs w:val="26"/>
    </w:rPr>
  </w:style>
  <w:style w:type="character" w:customStyle="1" w:styleId="HeadingBody2Char">
    <w:name w:val="HeadingBody 2 Char"/>
    <w:basedOn w:val="Heading2Char"/>
    <w:link w:val="HeadingBody2"/>
    <w:uiPriority w:val="49"/>
    <w:semiHidden/>
    <w:rsid w:val="001526B0"/>
    <w:rPr>
      <w:rFonts w:eastAsiaTheme="majorEastAsia" w:cs="Times New Roman"/>
      <w:b w:val="0"/>
      <w:bCs w:val="0"/>
      <w:color w:val="000000"/>
      <w:szCs w:val="26"/>
    </w:rPr>
  </w:style>
  <w:style w:type="paragraph" w:customStyle="1" w:styleId="HeadingBody3">
    <w:name w:val="HeadingBody 3"/>
    <w:basedOn w:val="Normal"/>
    <w:next w:val="Normal"/>
    <w:link w:val="HeadingBody3Char"/>
    <w:uiPriority w:val="49"/>
    <w:semiHidden/>
    <w:rsid w:val="001526B0"/>
    <w:pPr>
      <w:spacing w:after="240"/>
      <w:ind w:firstLine="1440"/>
      <w:jc w:val="both"/>
    </w:pPr>
    <w:rPr>
      <w:rFonts w:eastAsiaTheme="majorEastAsia" w:cs="Times New Roman"/>
      <w:szCs w:val="26"/>
    </w:rPr>
  </w:style>
  <w:style w:type="character" w:customStyle="1" w:styleId="HeadingBody3Char">
    <w:name w:val="HeadingBody 3 Char"/>
    <w:basedOn w:val="Heading2Char"/>
    <w:link w:val="HeadingBody3"/>
    <w:uiPriority w:val="49"/>
    <w:semiHidden/>
    <w:rsid w:val="001526B0"/>
    <w:rPr>
      <w:rFonts w:eastAsiaTheme="majorEastAsia" w:cs="Times New Roman"/>
      <w:b w:val="0"/>
      <w:bCs w:val="0"/>
      <w:color w:val="000000"/>
      <w:szCs w:val="26"/>
    </w:rPr>
  </w:style>
  <w:style w:type="paragraph" w:customStyle="1" w:styleId="HeadingBody4">
    <w:name w:val="HeadingBody 4"/>
    <w:basedOn w:val="Normal"/>
    <w:next w:val="Normal"/>
    <w:link w:val="HeadingBody4Char"/>
    <w:uiPriority w:val="49"/>
    <w:semiHidden/>
    <w:rsid w:val="001526B0"/>
    <w:pPr>
      <w:spacing w:after="240"/>
      <w:ind w:firstLine="2160"/>
      <w:jc w:val="both"/>
    </w:pPr>
    <w:rPr>
      <w:rFonts w:eastAsiaTheme="majorEastAsia" w:cs="Times New Roman"/>
      <w:szCs w:val="26"/>
    </w:rPr>
  </w:style>
  <w:style w:type="character" w:customStyle="1" w:styleId="HeadingBody4Char">
    <w:name w:val="HeadingBody 4 Char"/>
    <w:basedOn w:val="Heading2Char"/>
    <w:link w:val="HeadingBody4"/>
    <w:uiPriority w:val="49"/>
    <w:semiHidden/>
    <w:rsid w:val="001526B0"/>
    <w:rPr>
      <w:rFonts w:eastAsiaTheme="majorEastAsia" w:cs="Times New Roman"/>
      <w:b w:val="0"/>
      <w:bCs w:val="0"/>
      <w:color w:val="000000"/>
      <w:szCs w:val="26"/>
    </w:rPr>
  </w:style>
  <w:style w:type="paragraph" w:customStyle="1" w:styleId="HeadingBody5">
    <w:name w:val="HeadingBody 5"/>
    <w:basedOn w:val="Normal"/>
    <w:next w:val="Normal"/>
    <w:link w:val="HeadingBody5Char"/>
    <w:uiPriority w:val="49"/>
    <w:semiHidden/>
    <w:rsid w:val="001526B0"/>
    <w:pPr>
      <w:spacing w:after="240"/>
      <w:ind w:left="1440" w:firstLine="1440"/>
      <w:jc w:val="both"/>
    </w:pPr>
    <w:rPr>
      <w:rFonts w:eastAsiaTheme="majorEastAsia" w:cs="Times New Roman"/>
      <w:szCs w:val="26"/>
    </w:rPr>
  </w:style>
  <w:style w:type="character" w:customStyle="1" w:styleId="HeadingBody5Char">
    <w:name w:val="HeadingBody 5 Char"/>
    <w:basedOn w:val="Heading2Char"/>
    <w:link w:val="HeadingBody5"/>
    <w:uiPriority w:val="49"/>
    <w:semiHidden/>
    <w:rsid w:val="001526B0"/>
    <w:rPr>
      <w:rFonts w:eastAsiaTheme="majorEastAsia" w:cs="Times New Roman"/>
      <w:b w:val="0"/>
      <w:bCs w:val="0"/>
      <w:color w:val="000000"/>
      <w:szCs w:val="26"/>
    </w:rPr>
  </w:style>
  <w:style w:type="paragraph" w:customStyle="1" w:styleId="HeadingBody6">
    <w:name w:val="HeadingBody 6"/>
    <w:basedOn w:val="Normal"/>
    <w:next w:val="Normal"/>
    <w:link w:val="HeadingBody6Char"/>
    <w:uiPriority w:val="49"/>
    <w:semiHidden/>
    <w:rsid w:val="001526B0"/>
    <w:pPr>
      <w:spacing w:after="240"/>
      <w:ind w:left="1440" w:firstLine="1440"/>
      <w:jc w:val="both"/>
    </w:pPr>
    <w:rPr>
      <w:rFonts w:eastAsiaTheme="majorEastAsia" w:cs="Times New Roman"/>
      <w:szCs w:val="26"/>
    </w:rPr>
  </w:style>
  <w:style w:type="character" w:customStyle="1" w:styleId="HeadingBody6Char">
    <w:name w:val="HeadingBody 6 Char"/>
    <w:basedOn w:val="Heading2Char"/>
    <w:link w:val="HeadingBody6"/>
    <w:uiPriority w:val="49"/>
    <w:semiHidden/>
    <w:rsid w:val="001526B0"/>
    <w:rPr>
      <w:rFonts w:eastAsiaTheme="majorEastAsia" w:cs="Times New Roman"/>
      <w:b w:val="0"/>
      <w:bCs w:val="0"/>
      <w:color w:val="000000"/>
      <w:szCs w:val="26"/>
    </w:rPr>
  </w:style>
  <w:style w:type="paragraph" w:customStyle="1" w:styleId="HeadingBody7">
    <w:name w:val="HeadingBody 7"/>
    <w:basedOn w:val="Normal"/>
    <w:next w:val="Normal"/>
    <w:link w:val="HeadingBody7Char"/>
    <w:uiPriority w:val="49"/>
    <w:semiHidden/>
    <w:rsid w:val="001526B0"/>
    <w:pPr>
      <w:spacing w:after="240"/>
      <w:ind w:left="2160" w:firstLine="1440"/>
      <w:jc w:val="both"/>
    </w:pPr>
    <w:rPr>
      <w:rFonts w:eastAsiaTheme="majorEastAsia" w:cs="Times New Roman"/>
      <w:szCs w:val="26"/>
    </w:rPr>
  </w:style>
  <w:style w:type="character" w:customStyle="1" w:styleId="HeadingBody7Char">
    <w:name w:val="HeadingBody 7 Char"/>
    <w:basedOn w:val="Heading2Char"/>
    <w:link w:val="HeadingBody7"/>
    <w:uiPriority w:val="49"/>
    <w:semiHidden/>
    <w:rsid w:val="001526B0"/>
    <w:rPr>
      <w:rFonts w:eastAsiaTheme="majorEastAsia" w:cs="Times New Roman"/>
      <w:b w:val="0"/>
      <w:bCs w:val="0"/>
      <w:color w:val="000000"/>
      <w:szCs w:val="26"/>
    </w:rPr>
  </w:style>
  <w:style w:type="paragraph" w:customStyle="1" w:styleId="HeadingBody8">
    <w:name w:val="HeadingBody 8"/>
    <w:basedOn w:val="Normal"/>
    <w:next w:val="Normal"/>
    <w:link w:val="HeadingBody8Char"/>
    <w:uiPriority w:val="49"/>
    <w:semiHidden/>
    <w:rsid w:val="001526B0"/>
    <w:pPr>
      <w:spacing w:after="240"/>
      <w:ind w:left="3600" w:firstLine="720"/>
      <w:jc w:val="both"/>
    </w:pPr>
    <w:rPr>
      <w:rFonts w:eastAsiaTheme="majorEastAsia" w:cs="Times New Roman"/>
      <w:szCs w:val="26"/>
    </w:rPr>
  </w:style>
  <w:style w:type="character" w:customStyle="1" w:styleId="HeadingBody8Char">
    <w:name w:val="HeadingBody 8 Char"/>
    <w:basedOn w:val="Heading2Char"/>
    <w:link w:val="HeadingBody8"/>
    <w:uiPriority w:val="49"/>
    <w:semiHidden/>
    <w:rsid w:val="001526B0"/>
    <w:rPr>
      <w:rFonts w:eastAsiaTheme="majorEastAsia" w:cs="Times New Roman"/>
      <w:b w:val="0"/>
      <w:bCs w:val="0"/>
      <w:color w:val="000000"/>
      <w:szCs w:val="26"/>
    </w:rPr>
  </w:style>
  <w:style w:type="paragraph" w:customStyle="1" w:styleId="HeadingBody9">
    <w:name w:val="HeadingBody 9"/>
    <w:basedOn w:val="Normal"/>
    <w:next w:val="Normal"/>
    <w:link w:val="HeadingBody9Char"/>
    <w:uiPriority w:val="49"/>
    <w:semiHidden/>
    <w:rsid w:val="001526B0"/>
    <w:pPr>
      <w:spacing w:after="240"/>
      <w:ind w:left="4320" w:firstLine="720"/>
      <w:jc w:val="both"/>
    </w:pPr>
    <w:rPr>
      <w:rFonts w:eastAsiaTheme="majorEastAsia" w:cs="Times New Roman"/>
      <w:szCs w:val="26"/>
    </w:rPr>
  </w:style>
  <w:style w:type="character" w:customStyle="1" w:styleId="HeadingBody9Char">
    <w:name w:val="HeadingBody 9 Char"/>
    <w:basedOn w:val="Heading2Char"/>
    <w:link w:val="HeadingBody9"/>
    <w:uiPriority w:val="49"/>
    <w:semiHidden/>
    <w:rsid w:val="001526B0"/>
    <w:rPr>
      <w:rFonts w:eastAsiaTheme="majorEastAsia" w:cs="Times New Roman"/>
      <w:b w:val="0"/>
      <w:bCs w:val="0"/>
      <w:color w:val="000000"/>
      <w:szCs w:val="26"/>
    </w:rPr>
  </w:style>
  <w:style w:type="paragraph" w:customStyle="1" w:styleId="PCHSBodyTextFull">
    <w:name w:val="PCHS Body Text Full"/>
    <w:basedOn w:val="NormalWeb"/>
    <w:link w:val="PCHSBodyTextFullChar"/>
    <w:qFormat/>
    <w:rsid w:val="00155047"/>
    <w:pPr>
      <w:spacing w:after="240"/>
      <w:ind w:firstLine="720"/>
      <w:jc w:val="both"/>
    </w:pPr>
    <w:rPr>
      <w:rFonts w:eastAsia="Times New Roman"/>
      <w:sz w:val="20"/>
      <w:szCs w:val="20"/>
    </w:rPr>
  </w:style>
  <w:style w:type="character" w:customStyle="1" w:styleId="PCHSBodyTextFullChar">
    <w:name w:val="PCHS Body Text Full Char"/>
    <w:link w:val="PCHSBodyTextFull"/>
    <w:rsid w:val="00155047"/>
    <w:rPr>
      <w:rFonts w:eastAsia="Times New Roman" w:cs="Times New Roman"/>
      <w:sz w:val="20"/>
      <w:szCs w:val="20"/>
    </w:rPr>
  </w:style>
  <w:style w:type="character" w:styleId="Hyperlink">
    <w:name w:val="Hyperlink"/>
    <w:basedOn w:val="DefaultParagraphFont"/>
    <w:uiPriority w:val="99"/>
    <w:semiHidden/>
    <w:rsid w:val="000247E4"/>
    <w:rPr>
      <w:color w:val="0000FF" w:themeColor="hyperlink"/>
      <w:u w:val="single"/>
    </w:rPr>
  </w:style>
  <w:style w:type="paragraph" w:styleId="BalloonText">
    <w:name w:val="Balloon Text"/>
    <w:basedOn w:val="Normal"/>
    <w:link w:val="BalloonTextChar"/>
    <w:uiPriority w:val="99"/>
    <w:semiHidden/>
    <w:rsid w:val="00490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EB"/>
    <w:rPr>
      <w:rFonts w:ascii="Segoe UI" w:hAnsi="Segoe UI" w:cs="Segoe UI"/>
      <w:sz w:val="18"/>
      <w:szCs w:val="18"/>
    </w:rPr>
  </w:style>
  <w:style w:type="character" w:styleId="FollowedHyperlink">
    <w:name w:val="FollowedHyperlink"/>
    <w:basedOn w:val="DefaultParagraphFont"/>
    <w:uiPriority w:val="99"/>
    <w:semiHidden/>
    <w:unhideWhenUsed/>
    <w:rsid w:val="009F7C52"/>
    <w:rPr>
      <w:color w:val="800080" w:themeColor="followedHyperlink"/>
      <w:u w:val="single"/>
    </w:rPr>
  </w:style>
  <w:style w:type="character" w:customStyle="1" w:styleId="notranslate">
    <w:name w:val="notranslate"/>
    <w:basedOn w:val="DefaultParagraphFont"/>
    <w:rsid w:val="0009099E"/>
  </w:style>
  <w:style w:type="paragraph" w:customStyle="1" w:styleId="m6169291166607339701m2384267537573741778msolistparagraph">
    <w:name w:val="m_6169291166607339701m2384267537573741778msolistparagraph"/>
    <w:basedOn w:val="Normal"/>
    <w:rsid w:val="00634886"/>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634886"/>
    <w:rPr>
      <w:sz w:val="16"/>
      <w:szCs w:val="16"/>
    </w:rPr>
  </w:style>
  <w:style w:type="paragraph" w:styleId="CommentText">
    <w:name w:val="annotation text"/>
    <w:basedOn w:val="Normal"/>
    <w:link w:val="CommentTextChar"/>
    <w:uiPriority w:val="99"/>
    <w:semiHidden/>
    <w:unhideWhenUsed/>
    <w:rsid w:val="00634886"/>
    <w:rPr>
      <w:sz w:val="20"/>
      <w:szCs w:val="20"/>
    </w:rPr>
  </w:style>
  <w:style w:type="character" w:customStyle="1" w:styleId="CommentTextChar">
    <w:name w:val="Comment Text Char"/>
    <w:basedOn w:val="DefaultParagraphFont"/>
    <w:link w:val="CommentText"/>
    <w:uiPriority w:val="99"/>
    <w:semiHidden/>
    <w:rsid w:val="00634886"/>
    <w:rPr>
      <w:sz w:val="20"/>
      <w:szCs w:val="20"/>
    </w:rPr>
  </w:style>
  <w:style w:type="paragraph" w:styleId="CommentSubject">
    <w:name w:val="annotation subject"/>
    <w:basedOn w:val="CommentText"/>
    <w:next w:val="CommentText"/>
    <w:link w:val="CommentSubjectChar"/>
    <w:uiPriority w:val="99"/>
    <w:semiHidden/>
    <w:unhideWhenUsed/>
    <w:rsid w:val="00634886"/>
    <w:rPr>
      <w:b/>
      <w:bCs/>
    </w:rPr>
  </w:style>
  <w:style w:type="character" w:customStyle="1" w:styleId="CommentSubjectChar">
    <w:name w:val="Comment Subject Char"/>
    <w:basedOn w:val="CommentTextChar"/>
    <w:link w:val="CommentSubject"/>
    <w:uiPriority w:val="99"/>
    <w:semiHidden/>
    <w:rsid w:val="006348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15999">
      <w:bodyDiv w:val="1"/>
      <w:marLeft w:val="0"/>
      <w:marRight w:val="0"/>
      <w:marTop w:val="0"/>
      <w:marBottom w:val="0"/>
      <w:divBdr>
        <w:top w:val="none" w:sz="0" w:space="0" w:color="auto"/>
        <w:left w:val="none" w:sz="0" w:space="0" w:color="auto"/>
        <w:bottom w:val="none" w:sz="0" w:space="0" w:color="auto"/>
        <w:right w:val="none" w:sz="0" w:space="0" w:color="auto"/>
      </w:divBdr>
    </w:div>
    <w:div w:id="871842387">
      <w:bodyDiv w:val="1"/>
      <w:marLeft w:val="0"/>
      <w:marRight w:val="0"/>
      <w:marTop w:val="0"/>
      <w:marBottom w:val="0"/>
      <w:divBdr>
        <w:top w:val="none" w:sz="0" w:space="0" w:color="auto"/>
        <w:left w:val="none" w:sz="0" w:space="0" w:color="auto"/>
        <w:bottom w:val="none" w:sz="0" w:space="0" w:color="auto"/>
        <w:right w:val="none" w:sz="0" w:space="0" w:color="auto"/>
      </w:divBdr>
    </w:div>
    <w:div w:id="1234118421">
      <w:bodyDiv w:val="1"/>
      <w:marLeft w:val="0"/>
      <w:marRight w:val="0"/>
      <w:marTop w:val="0"/>
      <w:marBottom w:val="0"/>
      <w:divBdr>
        <w:top w:val="none" w:sz="0" w:space="0" w:color="auto"/>
        <w:left w:val="none" w:sz="0" w:space="0" w:color="auto"/>
        <w:bottom w:val="none" w:sz="0" w:space="0" w:color="auto"/>
        <w:right w:val="none" w:sz="0" w:space="0" w:color="auto"/>
      </w:divBdr>
    </w:div>
    <w:div w:id="1460996104">
      <w:bodyDiv w:val="1"/>
      <w:marLeft w:val="0"/>
      <w:marRight w:val="0"/>
      <w:marTop w:val="0"/>
      <w:marBottom w:val="0"/>
      <w:divBdr>
        <w:top w:val="none" w:sz="0" w:space="0" w:color="auto"/>
        <w:left w:val="none" w:sz="0" w:space="0" w:color="auto"/>
        <w:bottom w:val="none" w:sz="0" w:space="0" w:color="auto"/>
        <w:right w:val="none" w:sz="0" w:space="0" w:color="auto"/>
      </w:divBdr>
    </w:div>
    <w:div w:id="1493788682">
      <w:bodyDiv w:val="1"/>
      <w:marLeft w:val="0"/>
      <w:marRight w:val="0"/>
      <w:marTop w:val="0"/>
      <w:marBottom w:val="0"/>
      <w:divBdr>
        <w:top w:val="none" w:sz="0" w:space="0" w:color="auto"/>
        <w:left w:val="none" w:sz="0" w:space="0" w:color="auto"/>
        <w:bottom w:val="none" w:sz="0" w:space="0" w:color="auto"/>
        <w:right w:val="none" w:sz="0" w:space="0" w:color="auto"/>
      </w:divBdr>
    </w:div>
    <w:div w:id="173141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QkVKK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ceaa.org/board-of-directors/" TargetMode="External"/><Relationship Id="rId4" Type="http://schemas.openxmlformats.org/officeDocument/2006/relationships/settings" Target="settings.xml"/><Relationship Id="rId9" Type="http://schemas.openxmlformats.org/officeDocument/2006/relationships/hyperlink" Target="https://us06web.zoom.us/j/89727004648?pwd=cgZNuqfYQE4bdbi4rA7ZssblMryDFl.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CH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5317-FC81-4871-81EE-1C89429E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1574</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Pies, Kristy</dc:creator>
  <cp:lastModifiedBy>Ben Stanphill</cp:lastModifiedBy>
  <cp:revision>65</cp:revision>
  <cp:lastPrinted>2020-10-09T19:11:00Z</cp:lastPrinted>
  <dcterms:created xsi:type="dcterms:W3CDTF">2021-11-11T03:14:00Z</dcterms:created>
  <dcterms:modified xsi:type="dcterms:W3CDTF">2023-11-03T21:34:00Z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DOCS 123379-000002/3193099.2</vt:lpwstr>
  </property>
</Properties>
</file>